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18B8" w:rsidRDefault="00324B78" w:rsidP="00702EB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FB0E6A8" wp14:editId="308D8CEE">
            <wp:extent cx="5940425" cy="84010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sidR="00702EBD">
        <w:rPr>
          <w:rFonts w:ascii="Times New Roman" w:eastAsia="Times New Roman" w:hAnsi="Times New Roman" w:cs="Times New Roman"/>
          <w:sz w:val="24"/>
          <w:szCs w:val="24"/>
        </w:rPr>
        <w:t xml:space="preserve">                                                          </w:t>
      </w: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tbl>
      <w:tblPr>
        <w:tblStyle w:val="af2"/>
        <w:tblpPr w:leftFromText="180" w:rightFromText="180" w:vertAnchor="text" w:horzAnchor="margin" w:tblpXSpec="right" w:tblpY="31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tblGrid>
      <w:tr w:rsidR="00324B78" w:rsidTr="00324B78">
        <w:tc>
          <w:tcPr>
            <w:tcW w:w="3227" w:type="dxa"/>
          </w:tcPr>
          <w:p w:rsidR="00324B78" w:rsidRDefault="00324B78" w:rsidP="00324B78">
            <w:pPr>
              <w:jc w:val="center"/>
              <w:rPr>
                <w:rFonts w:ascii="Times New Roman" w:hAnsi="Times New Roman"/>
                <w:sz w:val="28"/>
                <w:szCs w:val="28"/>
              </w:rPr>
            </w:pPr>
            <w:proofErr w:type="gramStart"/>
            <w:r w:rsidRPr="000C263B">
              <w:rPr>
                <w:rFonts w:ascii="Times New Roman" w:hAnsi="Times New Roman"/>
                <w:sz w:val="28"/>
                <w:szCs w:val="28"/>
              </w:rPr>
              <w:lastRenderedPageBreak/>
              <w:t>Утверждена</w:t>
            </w:r>
            <w:proofErr w:type="gramEnd"/>
            <w:r w:rsidRPr="000C263B">
              <w:rPr>
                <w:rFonts w:ascii="Times New Roman" w:hAnsi="Times New Roman"/>
                <w:sz w:val="28"/>
                <w:szCs w:val="28"/>
              </w:rPr>
              <w:t xml:space="preserve"> </w:t>
            </w:r>
            <w:r>
              <w:rPr>
                <w:rFonts w:ascii="Times New Roman" w:hAnsi="Times New Roman"/>
                <w:sz w:val="28"/>
                <w:szCs w:val="28"/>
              </w:rPr>
              <w:t xml:space="preserve">Постановлением администрации </w:t>
            </w:r>
            <w:r w:rsidRPr="000C263B">
              <w:rPr>
                <w:rFonts w:ascii="Times New Roman" w:hAnsi="Times New Roman"/>
                <w:sz w:val="28"/>
                <w:szCs w:val="28"/>
              </w:rPr>
              <w:t xml:space="preserve"> </w:t>
            </w:r>
            <w:r>
              <w:rPr>
                <w:rFonts w:ascii="Times New Roman" w:hAnsi="Times New Roman"/>
                <w:sz w:val="28"/>
                <w:szCs w:val="28"/>
              </w:rPr>
              <w:t>Чистоозерного района Новосибирской области</w:t>
            </w:r>
          </w:p>
          <w:p w:rsidR="00324B78" w:rsidRPr="00167CB2" w:rsidRDefault="00324B78" w:rsidP="00324B78">
            <w:pPr>
              <w:ind w:right="-108"/>
              <w:rPr>
                <w:rFonts w:ascii="Times New Roman" w:eastAsia="Times New Roman" w:hAnsi="Times New Roman" w:cs="Times New Roman"/>
                <w:sz w:val="24"/>
                <w:szCs w:val="24"/>
              </w:rPr>
            </w:pPr>
            <w:r>
              <w:rPr>
                <w:rFonts w:ascii="Times New Roman" w:hAnsi="Times New Roman"/>
                <w:sz w:val="28"/>
                <w:szCs w:val="28"/>
              </w:rPr>
              <w:t>№ 194 от 05.04</w:t>
            </w:r>
            <w:r w:rsidRPr="000C263B">
              <w:rPr>
                <w:rFonts w:ascii="Times New Roman" w:hAnsi="Times New Roman"/>
                <w:sz w:val="28"/>
                <w:szCs w:val="28"/>
              </w:rPr>
              <w:t>.201</w:t>
            </w:r>
            <w:r>
              <w:rPr>
                <w:rFonts w:ascii="Times New Roman" w:hAnsi="Times New Roman"/>
                <w:sz w:val="28"/>
                <w:szCs w:val="28"/>
              </w:rPr>
              <w:t xml:space="preserve">8 </w:t>
            </w:r>
            <w:r w:rsidRPr="000C263B">
              <w:rPr>
                <w:rFonts w:ascii="Times New Roman" w:hAnsi="Times New Roman"/>
                <w:sz w:val="28"/>
                <w:szCs w:val="28"/>
              </w:rPr>
              <w:t>г.</w:t>
            </w:r>
          </w:p>
        </w:tc>
      </w:tr>
    </w:tbl>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CF414C"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F414C">
        <w:rPr>
          <w:rFonts w:ascii="Times New Roman" w:eastAsia="Times New Roman" w:hAnsi="Times New Roman" w:cs="Times New Roman"/>
          <w:b/>
          <w:bCs/>
          <w:sz w:val="24"/>
          <w:szCs w:val="24"/>
        </w:rPr>
        <w:t> </w:t>
      </w: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324B78" w:rsidRDefault="00324B78"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324B78" w:rsidRDefault="00324B78"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bookmarkStart w:id="0" w:name="_GoBack"/>
      <w:bookmarkEnd w:id="0"/>
    </w:p>
    <w:p w:rsidR="00A43AA2" w:rsidRPr="00730032" w:rsidRDefault="00CF414C" w:rsidP="00CF414C">
      <w:pPr>
        <w:spacing w:before="100" w:beforeAutospacing="1" w:after="100" w:afterAutospacing="1" w:line="240" w:lineRule="auto"/>
        <w:jc w:val="center"/>
        <w:rPr>
          <w:rFonts w:ascii="Times New Roman" w:eastAsia="Times New Roman" w:hAnsi="Times New Roman" w:cs="Times New Roman"/>
          <w:b/>
          <w:bCs/>
          <w:sz w:val="40"/>
          <w:szCs w:val="40"/>
        </w:rPr>
      </w:pPr>
      <w:r w:rsidRPr="00730032">
        <w:rPr>
          <w:rFonts w:ascii="Times New Roman" w:eastAsia="Times New Roman" w:hAnsi="Times New Roman" w:cs="Times New Roman"/>
          <w:b/>
          <w:bCs/>
          <w:sz w:val="40"/>
          <w:szCs w:val="40"/>
        </w:rPr>
        <w:t>Схема водоснабжения</w:t>
      </w:r>
      <w:r w:rsidR="009E13B2">
        <w:rPr>
          <w:rFonts w:ascii="Times New Roman" w:eastAsia="Times New Roman" w:hAnsi="Times New Roman" w:cs="Times New Roman"/>
          <w:b/>
          <w:bCs/>
          <w:sz w:val="40"/>
          <w:szCs w:val="40"/>
        </w:rPr>
        <w:t xml:space="preserve"> </w:t>
      </w:r>
      <w:r w:rsidR="00C0588E">
        <w:rPr>
          <w:rFonts w:ascii="Times New Roman" w:eastAsia="Times New Roman" w:hAnsi="Times New Roman" w:cs="Times New Roman"/>
          <w:b/>
          <w:bCs/>
          <w:sz w:val="40"/>
          <w:szCs w:val="40"/>
        </w:rPr>
        <w:t xml:space="preserve"> </w:t>
      </w:r>
      <w:r w:rsidR="004D5213">
        <w:rPr>
          <w:rFonts w:ascii="Times New Roman" w:eastAsia="Times New Roman" w:hAnsi="Times New Roman" w:cs="Times New Roman"/>
          <w:b/>
          <w:bCs/>
          <w:sz w:val="40"/>
          <w:szCs w:val="40"/>
        </w:rPr>
        <w:t>Журав</w:t>
      </w:r>
      <w:r w:rsidR="009E13B2">
        <w:rPr>
          <w:rFonts w:ascii="Times New Roman" w:eastAsia="Times New Roman" w:hAnsi="Times New Roman" w:cs="Times New Roman"/>
          <w:b/>
          <w:bCs/>
          <w:sz w:val="40"/>
          <w:szCs w:val="40"/>
        </w:rPr>
        <w:t>ского</w:t>
      </w:r>
      <w:r w:rsidR="00A43AA2" w:rsidRPr="00730032">
        <w:rPr>
          <w:rFonts w:ascii="Times New Roman" w:eastAsia="Times New Roman" w:hAnsi="Times New Roman" w:cs="Times New Roman"/>
          <w:b/>
          <w:bCs/>
          <w:sz w:val="40"/>
          <w:szCs w:val="40"/>
        </w:rPr>
        <w:t xml:space="preserve"> сельсовета </w:t>
      </w:r>
    </w:p>
    <w:p w:rsidR="00CF414C" w:rsidRPr="00730032" w:rsidRDefault="00A43AA2"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Чистоозерного района Новосибирской области</w:t>
      </w:r>
    </w:p>
    <w:p w:rsidR="00CF414C" w:rsidRPr="00730032" w:rsidRDefault="00CF414C"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на период до 202</w:t>
      </w:r>
      <w:r w:rsidR="00243C9F">
        <w:rPr>
          <w:rFonts w:ascii="Times New Roman" w:eastAsia="Times New Roman" w:hAnsi="Times New Roman" w:cs="Times New Roman"/>
          <w:b/>
          <w:bCs/>
          <w:sz w:val="40"/>
          <w:szCs w:val="40"/>
        </w:rPr>
        <w:t>8</w:t>
      </w:r>
      <w:r w:rsidRPr="00730032">
        <w:rPr>
          <w:rFonts w:ascii="Times New Roman" w:eastAsia="Times New Roman" w:hAnsi="Times New Roman" w:cs="Times New Roman"/>
          <w:b/>
          <w:bCs/>
          <w:sz w:val="40"/>
          <w:szCs w:val="40"/>
        </w:rPr>
        <w:t xml:space="preserve"> года</w:t>
      </w: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C0588E" w:rsidRDefault="00C0588E"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C0588E" w:rsidRDefault="00C0588E"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Pr="00CF414C" w:rsidRDefault="008B4401" w:rsidP="00CF414C">
      <w:pPr>
        <w:spacing w:before="100" w:beforeAutospacing="1" w:after="100" w:afterAutospacing="1" w:line="240" w:lineRule="auto"/>
        <w:jc w:val="center"/>
        <w:rPr>
          <w:rFonts w:ascii="Times New Roman" w:eastAsia="Times New Roman" w:hAnsi="Times New Roman" w:cs="Times New Roman"/>
          <w:sz w:val="24"/>
          <w:szCs w:val="24"/>
        </w:rPr>
      </w:pPr>
    </w:p>
    <w:p w:rsidR="00CF414C" w:rsidRPr="00CF414C" w:rsidRDefault="00CF414C" w:rsidP="00CF414C">
      <w:pPr>
        <w:spacing w:before="100" w:beforeAutospacing="1" w:after="100" w:afterAutospacing="1" w:line="240" w:lineRule="auto"/>
        <w:jc w:val="center"/>
        <w:rPr>
          <w:rFonts w:ascii="Times New Roman" w:eastAsia="Times New Roman" w:hAnsi="Times New Roman" w:cs="Times New Roman"/>
          <w:sz w:val="24"/>
          <w:szCs w:val="24"/>
        </w:rPr>
      </w:pPr>
      <w:r w:rsidRPr="00CF414C">
        <w:rPr>
          <w:rFonts w:ascii="Times New Roman" w:eastAsia="Times New Roman" w:hAnsi="Times New Roman" w:cs="Times New Roman"/>
          <w:b/>
          <w:bCs/>
          <w:sz w:val="24"/>
          <w:szCs w:val="24"/>
        </w:rPr>
        <w:t>201</w:t>
      </w:r>
      <w:r w:rsidR="00243C9F">
        <w:rPr>
          <w:rFonts w:ascii="Times New Roman" w:eastAsia="Times New Roman" w:hAnsi="Times New Roman" w:cs="Times New Roman"/>
          <w:b/>
          <w:bCs/>
          <w:sz w:val="24"/>
          <w:szCs w:val="24"/>
        </w:rPr>
        <w:t>8</w:t>
      </w:r>
      <w:r w:rsidRPr="00CF414C">
        <w:rPr>
          <w:rFonts w:ascii="Times New Roman" w:eastAsia="Times New Roman" w:hAnsi="Times New Roman" w:cs="Times New Roman"/>
          <w:b/>
          <w:bCs/>
          <w:sz w:val="24"/>
          <w:szCs w:val="24"/>
        </w:rPr>
        <w:t xml:space="preserve"> г.</w:t>
      </w:r>
    </w:p>
    <w:p w:rsidR="00CF414C" w:rsidRPr="003737DA" w:rsidRDefault="00861EC7" w:rsidP="000F05A3">
      <w:pPr>
        <w:spacing w:after="0" w:line="240" w:lineRule="auto"/>
        <w:ind w:left="-426"/>
        <w:rPr>
          <w:rFonts w:ascii="Times New Roman" w:eastAsia="Times New Roman" w:hAnsi="Times New Roman" w:cs="Times New Roman"/>
          <w:b/>
          <w:sz w:val="24"/>
          <w:szCs w:val="24"/>
        </w:rPr>
      </w:pPr>
      <w:r w:rsidRPr="003737DA">
        <w:rPr>
          <w:rFonts w:ascii="Times New Roman" w:eastAsia="Times New Roman" w:hAnsi="Times New Roman" w:cs="Times New Roman"/>
          <w:b/>
          <w:sz w:val="24"/>
          <w:szCs w:val="24"/>
        </w:rPr>
        <w:lastRenderedPageBreak/>
        <w:t>СОДЕРЖАНИЕ</w:t>
      </w:r>
    </w:p>
    <w:p w:rsidR="000F05A3" w:rsidRPr="003737DA" w:rsidRDefault="000F05A3"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b/>
          <w:sz w:val="24"/>
          <w:szCs w:val="24"/>
        </w:rPr>
        <w:t>ВВЕДЕНИЕ</w:t>
      </w:r>
      <w:r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…3</w:t>
      </w:r>
    </w:p>
    <w:p w:rsidR="00861EC7" w:rsidRPr="003737DA" w:rsidRDefault="00861EC7"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1. </w:t>
      </w:r>
      <w:r w:rsidRPr="003737DA">
        <w:rPr>
          <w:rFonts w:ascii="Times New Roman" w:eastAsia="Times New Roman" w:hAnsi="Times New Roman" w:cs="Times New Roman"/>
          <w:b/>
          <w:sz w:val="24"/>
          <w:szCs w:val="24"/>
        </w:rPr>
        <w:t>ПАСПОРТ СХЕМЫ</w:t>
      </w:r>
      <w:r w:rsidRPr="003737DA">
        <w:rPr>
          <w:rFonts w:ascii="Times New Roman" w:eastAsia="Times New Roman" w:hAnsi="Times New Roman" w:cs="Times New Roman"/>
          <w:sz w:val="24"/>
          <w:szCs w:val="24"/>
        </w:rPr>
        <w:t>……... ……</w:t>
      </w:r>
      <w:r w:rsidR="002C650A"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 ..............</w:t>
      </w:r>
      <w:r w:rsidR="006B5D5B"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4</w:t>
      </w:r>
    </w:p>
    <w:p w:rsidR="00861EC7" w:rsidRPr="003737DA" w:rsidRDefault="00861EC7"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2. </w:t>
      </w:r>
      <w:r w:rsidRPr="003737DA">
        <w:rPr>
          <w:rFonts w:ascii="Times New Roman" w:eastAsia="Times New Roman" w:hAnsi="Times New Roman" w:cs="Times New Roman"/>
          <w:b/>
          <w:sz w:val="24"/>
          <w:szCs w:val="24"/>
        </w:rPr>
        <w:t>ОБЩИЕ СВЕДЕНИЯ</w:t>
      </w:r>
      <w:r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6</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2.1. Общие сведения о </w:t>
      </w:r>
      <w:r w:rsidR="004D5213">
        <w:rPr>
          <w:rFonts w:ascii="Times New Roman" w:eastAsia="Times New Roman" w:hAnsi="Times New Roman" w:cs="Times New Roman"/>
          <w:sz w:val="24"/>
          <w:szCs w:val="24"/>
        </w:rPr>
        <w:t>Журав</w:t>
      </w:r>
      <w:r w:rsidR="009E13B2" w:rsidRPr="003737DA">
        <w:rPr>
          <w:rFonts w:ascii="Times New Roman" w:eastAsia="Times New Roman" w:hAnsi="Times New Roman" w:cs="Times New Roman"/>
          <w:sz w:val="24"/>
          <w:szCs w:val="24"/>
        </w:rPr>
        <w:t>ско</w:t>
      </w:r>
      <w:r w:rsidR="00B45CEB">
        <w:rPr>
          <w:rFonts w:ascii="Times New Roman" w:eastAsia="Times New Roman" w:hAnsi="Times New Roman" w:cs="Times New Roman"/>
          <w:sz w:val="24"/>
          <w:szCs w:val="24"/>
        </w:rPr>
        <w:t>м</w:t>
      </w:r>
      <w:r w:rsidR="009E13B2" w:rsidRPr="003737DA">
        <w:rPr>
          <w:rFonts w:ascii="Times New Roman" w:eastAsia="Times New Roman" w:hAnsi="Times New Roman" w:cs="Times New Roman"/>
          <w:sz w:val="24"/>
          <w:szCs w:val="24"/>
        </w:rPr>
        <w:t xml:space="preserve"> </w:t>
      </w:r>
      <w:r w:rsidR="00E2071B" w:rsidRPr="003737DA">
        <w:rPr>
          <w:rFonts w:ascii="Times New Roman" w:eastAsia="Times New Roman" w:hAnsi="Times New Roman" w:cs="Times New Roman"/>
          <w:sz w:val="24"/>
          <w:szCs w:val="24"/>
        </w:rPr>
        <w:t>сельсовете Чистоозерного района……</w:t>
      </w:r>
      <w:r w:rsidR="004D5213">
        <w:rPr>
          <w:rFonts w:ascii="Times New Roman" w:eastAsia="Times New Roman" w:hAnsi="Times New Roman" w:cs="Times New Roman"/>
          <w:sz w:val="24"/>
          <w:szCs w:val="24"/>
        </w:rPr>
        <w:t>….</w:t>
      </w:r>
      <w:r w:rsidR="009E13B2"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6</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2.2. Общая характеристика систем водоснабжения</w:t>
      </w:r>
      <w:r w:rsidR="00B35CC1">
        <w:rPr>
          <w:rFonts w:ascii="Times New Roman" w:eastAsia="Times New Roman" w:hAnsi="Times New Roman" w:cs="Times New Roman"/>
          <w:sz w:val="24"/>
          <w:szCs w:val="24"/>
        </w:rPr>
        <w:t xml:space="preserve"> и водоотведения…….</w:t>
      </w:r>
      <w:r w:rsidR="00935A0D"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7</w:t>
      </w:r>
    </w:p>
    <w:p w:rsidR="00861EC7" w:rsidRPr="003737DA" w:rsidRDefault="00861EC7"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3. </w:t>
      </w:r>
      <w:r w:rsidRPr="003737DA">
        <w:rPr>
          <w:rFonts w:ascii="Times New Roman" w:eastAsia="Times New Roman" w:hAnsi="Times New Roman" w:cs="Times New Roman"/>
          <w:b/>
          <w:sz w:val="24"/>
          <w:szCs w:val="24"/>
        </w:rPr>
        <w:t>СУЩЕСТВУЮЩЕЕ ПОЛОЖЕНИЕ В СФЕРЕ ВОДОСНАБЖЕНИЯ</w:t>
      </w:r>
      <w:r w:rsidRPr="003737DA">
        <w:rPr>
          <w:rFonts w:ascii="Times New Roman" w:eastAsia="Times New Roman" w:hAnsi="Times New Roman" w:cs="Times New Roman"/>
          <w:sz w:val="24"/>
          <w:szCs w:val="24"/>
        </w:rPr>
        <w:t xml:space="preserve"> .......</w:t>
      </w:r>
      <w:r w:rsidR="002C650A"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 xml:space="preserve"> </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7</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3.1. Анализ структуры системы водоснабжения ………… .........................................</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 xml:space="preserve"> </w:t>
      </w:r>
      <w:r w:rsidR="002272C8" w:rsidRPr="003737DA">
        <w:rPr>
          <w:rFonts w:ascii="Times New Roman" w:eastAsia="Times New Roman" w:hAnsi="Times New Roman" w:cs="Times New Roman"/>
          <w:sz w:val="24"/>
          <w:szCs w:val="24"/>
        </w:rPr>
        <w:t>7</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3.2. Анализ существующих проблем.................................................................................</w:t>
      </w:r>
      <w:r w:rsidR="002272C8"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8</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3.3. Обоснование объемов производственных мощностей……………………</w:t>
      </w:r>
      <w:r w:rsidR="002272C8"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8</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3.4.Перспективное потребление коммунальных ресурсов в системе</w:t>
      </w:r>
      <w:r w:rsidR="00972D3E" w:rsidRPr="003737DA">
        <w:rPr>
          <w:rFonts w:ascii="Times New Roman" w:eastAsia="Times New Roman" w:hAnsi="Times New Roman" w:cs="Times New Roman"/>
          <w:sz w:val="24"/>
          <w:szCs w:val="24"/>
        </w:rPr>
        <w:t xml:space="preserve"> </w:t>
      </w:r>
      <w:r w:rsidRPr="003737DA">
        <w:rPr>
          <w:rFonts w:ascii="Times New Roman" w:eastAsia="Times New Roman" w:hAnsi="Times New Roman" w:cs="Times New Roman"/>
          <w:sz w:val="24"/>
          <w:szCs w:val="24"/>
        </w:rPr>
        <w:t>водоснаб</w:t>
      </w:r>
      <w:r w:rsidR="00972D3E" w:rsidRPr="003737DA">
        <w:rPr>
          <w:rFonts w:ascii="Times New Roman" w:eastAsia="Times New Roman" w:hAnsi="Times New Roman" w:cs="Times New Roman"/>
          <w:sz w:val="24"/>
          <w:szCs w:val="24"/>
        </w:rPr>
        <w:t>жения…</w:t>
      </w:r>
      <w:r w:rsidR="002272C8"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0</w:t>
      </w:r>
    </w:p>
    <w:p w:rsidR="00CF414C"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3.5. Перспективная схема водоснабжения………………………………………</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1</w:t>
      </w:r>
    </w:p>
    <w:p w:rsidR="00861EC7" w:rsidRDefault="00861EC7" w:rsidP="000F05A3">
      <w:pPr>
        <w:spacing w:after="0" w:line="240" w:lineRule="auto"/>
        <w:ind w:left="-426"/>
        <w:rPr>
          <w:rFonts w:ascii="Times New Roman" w:eastAsia="Times New Roman" w:hAnsi="Times New Roman" w:cs="Times New Roman"/>
          <w:sz w:val="24"/>
          <w:szCs w:val="24"/>
        </w:rPr>
      </w:pPr>
    </w:p>
    <w:p w:rsidR="007C7522" w:rsidRPr="008532C3" w:rsidRDefault="007C7522" w:rsidP="000F05A3">
      <w:pPr>
        <w:spacing w:after="0" w:line="240" w:lineRule="auto"/>
        <w:ind w:left="-426"/>
        <w:rPr>
          <w:rFonts w:ascii="Times New Roman" w:eastAsia="Times New Roman" w:hAnsi="Times New Roman" w:cs="Times New Roman"/>
          <w:sz w:val="24"/>
          <w:szCs w:val="24"/>
        </w:rPr>
      </w:pPr>
      <w:r w:rsidRPr="008532C3">
        <w:rPr>
          <w:rFonts w:ascii="Times New Roman" w:eastAsia="Times New Roman" w:hAnsi="Times New Roman" w:cs="Times New Roman"/>
          <w:sz w:val="24"/>
          <w:szCs w:val="24"/>
        </w:rPr>
        <w:t xml:space="preserve">4. </w:t>
      </w:r>
      <w:r w:rsidRPr="008532C3">
        <w:rPr>
          <w:rFonts w:ascii="Times New Roman" w:eastAsia="Times New Roman" w:hAnsi="Times New Roman" w:cs="Times New Roman"/>
          <w:b/>
          <w:sz w:val="24"/>
          <w:szCs w:val="24"/>
        </w:rPr>
        <w:t>СУЩЕСТВУЮЩЕЕ ПОЛОЖЕНИЕ В СФЕРЕ ВОДООТВЕДЕНИЯ</w:t>
      </w:r>
      <w:r w:rsidRPr="008532C3">
        <w:rPr>
          <w:rFonts w:ascii="Times New Roman" w:eastAsia="Times New Roman" w:hAnsi="Times New Roman" w:cs="Times New Roman"/>
          <w:sz w:val="24"/>
          <w:szCs w:val="24"/>
        </w:rPr>
        <w:t>……….……</w:t>
      </w:r>
      <w:r w:rsidR="000F05A3" w:rsidRPr="008532C3">
        <w:rPr>
          <w:rFonts w:ascii="Times New Roman" w:eastAsia="Times New Roman" w:hAnsi="Times New Roman" w:cs="Times New Roman"/>
          <w:sz w:val="24"/>
          <w:szCs w:val="24"/>
        </w:rPr>
        <w:t>…...</w:t>
      </w:r>
      <w:r w:rsidRPr="008532C3">
        <w:rPr>
          <w:rFonts w:ascii="Times New Roman" w:eastAsia="Times New Roman" w:hAnsi="Times New Roman" w:cs="Times New Roman"/>
          <w:sz w:val="24"/>
          <w:szCs w:val="24"/>
        </w:rPr>
        <w:t>..</w:t>
      </w:r>
      <w:r w:rsidR="000E41FF" w:rsidRPr="008532C3">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4</w:t>
      </w:r>
    </w:p>
    <w:p w:rsidR="007C7522" w:rsidRPr="008532C3" w:rsidRDefault="007C7522" w:rsidP="000F05A3">
      <w:pPr>
        <w:spacing w:after="0" w:line="240" w:lineRule="auto"/>
        <w:ind w:left="-426"/>
        <w:rPr>
          <w:rFonts w:ascii="Times New Roman" w:eastAsia="Times New Roman" w:hAnsi="Times New Roman" w:cs="Times New Roman"/>
          <w:sz w:val="24"/>
          <w:szCs w:val="24"/>
        </w:rPr>
      </w:pPr>
      <w:r w:rsidRPr="008532C3">
        <w:rPr>
          <w:rFonts w:ascii="Times New Roman" w:eastAsia="Times New Roman" w:hAnsi="Times New Roman" w:cs="Times New Roman"/>
          <w:sz w:val="24"/>
          <w:szCs w:val="24"/>
        </w:rPr>
        <w:t>4.1. Анализ структуры системы водоотведения……………………………………………</w:t>
      </w:r>
      <w:r w:rsidR="000F05A3" w:rsidRPr="008532C3">
        <w:rPr>
          <w:rFonts w:ascii="Times New Roman" w:eastAsia="Times New Roman" w:hAnsi="Times New Roman" w:cs="Times New Roman"/>
          <w:sz w:val="24"/>
          <w:szCs w:val="24"/>
        </w:rPr>
        <w:t>…...</w:t>
      </w:r>
      <w:r w:rsidRPr="008532C3">
        <w:rPr>
          <w:rFonts w:ascii="Times New Roman" w:eastAsia="Times New Roman" w:hAnsi="Times New Roman" w:cs="Times New Roman"/>
          <w:sz w:val="24"/>
          <w:szCs w:val="24"/>
        </w:rPr>
        <w:t>...</w:t>
      </w:r>
      <w:r w:rsidR="000E41FF" w:rsidRPr="008532C3">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4</w:t>
      </w:r>
    </w:p>
    <w:p w:rsidR="00861EC7" w:rsidRPr="00CF414C" w:rsidRDefault="00861EC7" w:rsidP="000F05A3">
      <w:pPr>
        <w:spacing w:after="0" w:line="240" w:lineRule="auto"/>
        <w:ind w:left="-426"/>
        <w:rPr>
          <w:rFonts w:ascii="Times New Roman" w:eastAsia="Times New Roman" w:hAnsi="Times New Roman" w:cs="Times New Roman"/>
          <w:sz w:val="24"/>
          <w:szCs w:val="24"/>
        </w:rPr>
      </w:pPr>
    </w:p>
    <w:p w:rsidR="00CF414C" w:rsidRPr="00CF414C" w:rsidRDefault="00CF414C"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5. </w:t>
      </w:r>
      <w:r w:rsidRPr="002C650A">
        <w:rPr>
          <w:rFonts w:ascii="Times New Roman" w:eastAsia="Times New Roman" w:hAnsi="Times New Roman" w:cs="Times New Roman"/>
          <w:b/>
          <w:sz w:val="24"/>
          <w:szCs w:val="24"/>
        </w:rPr>
        <w:t>МЕРОПРИЯТИЯ СХЕМЫ</w:t>
      </w:r>
      <w:r w:rsidR="002C650A">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4</w:t>
      </w:r>
    </w:p>
    <w:p w:rsidR="00CF414C" w:rsidRDefault="00CF414C"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5.1. Мероприятия по строительству инженерной инфраструктуры</w:t>
      </w:r>
      <w:r w:rsidR="005C73E7">
        <w:rPr>
          <w:rFonts w:ascii="Times New Roman" w:eastAsia="Times New Roman" w:hAnsi="Times New Roman" w:cs="Times New Roman"/>
          <w:sz w:val="24"/>
          <w:szCs w:val="24"/>
        </w:rPr>
        <w:t xml:space="preserve"> водоснабжения…</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4</w:t>
      </w:r>
    </w:p>
    <w:p w:rsidR="007C7522"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5.2.Мероприятия по строительству инженерной инфраструктуры</w:t>
      </w:r>
      <w:r>
        <w:rPr>
          <w:rFonts w:ascii="Times New Roman" w:eastAsia="Times New Roman" w:hAnsi="Times New Roman" w:cs="Times New Roman"/>
          <w:sz w:val="24"/>
          <w:szCs w:val="24"/>
        </w:rPr>
        <w:t xml:space="preserve"> водоотведения…</w:t>
      </w:r>
      <w:r w:rsidR="000F05A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9D1384">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w:t>
      </w:r>
      <w:r w:rsidR="002B4DDE">
        <w:rPr>
          <w:rFonts w:ascii="Times New Roman" w:eastAsia="Times New Roman" w:hAnsi="Times New Roman" w:cs="Times New Roman"/>
          <w:sz w:val="24"/>
          <w:szCs w:val="24"/>
        </w:rPr>
        <w:t>5</w:t>
      </w:r>
    </w:p>
    <w:p w:rsidR="000F05A3" w:rsidRPr="00CF414C" w:rsidRDefault="000F05A3" w:rsidP="000F05A3">
      <w:pPr>
        <w:spacing w:after="0" w:line="240" w:lineRule="auto"/>
        <w:ind w:left="-426"/>
        <w:rPr>
          <w:rFonts w:ascii="Times New Roman" w:eastAsia="Times New Roman" w:hAnsi="Times New Roman" w:cs="Times New Roman"/>
          <w:sz w:val="24"/>
          <w:szCs w:val="24"/>
        </w:rPr>
      </w:pPr>
    </w:p>
    <w:p w:rsidR="00CF414C"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6. </w:t>
      </w:r>
      <w:r w:rsidRPr="000E41FF">
        <w:rPr>
          <w:rFonts w:ascii="Times New Roman" w:eastAsia="Times New Roman" w:hAnsi="Times New Roman" w:cs="Times New Roman"/>
          <w:b/>
          <w:sz w:val="24"/>
          <w:szCs w:val="24"/>
        </w:rPr>
        <w:t>ФИНАНСОВЫЕ ПОТРЕБНОСТИ ДЛЯ РЕАЛИЗАЦИИ СХЕМЫ</w:t>
      </w:r>
      <w:r w:rsidRPr="00C46A14">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2C650A">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15</w:t>
      </w:r>
    </w:p>
    <w:p w:rsidR="000F05A3" w:rsidRPr="00C46A14" w:rsidRDefault="000F05A3" w:rsidP="000F05A3">
      <w:pPr>
        <w:spacing w:after="0" w:line="240" w:lineRule="auto"/>
        <w:ind w:left="-426"/>
        <w:rPr>
          <w:rFonts w:ascii="Times New Roman" w:eastAsia="Times New Roman" w:hAnsi="Times New Roman" w:cs="Times New Roman"/>
          <w:sz w:val="24"/>
          <w:szCs w:val="24"/>
        </w:rPr>
      </w:pPr>
    </w:p>
    <w:p w:rsidR="00CF414C" w:rsidRPr="00C46A14"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7. </w:t>
      </w:r>
      <w:r w:rsidRPr="000E41FF">
        <w:rPr>
          <w:rFonts w:ascii="Times New Roman" w:eastAsia="Times New Roman" w:hAnsi="Times New Roman" w:cs="Times New Roman"/>
          <w:b/>
          <w:sz w:val="24"/>
          <w:szCs w:val="24"/>
        </w:rPr>
        <w:t>ОСНОВНЫЕ ФИНАНСОВЫЕ ПОКАЗАТЕЛИ</w:t>
      </w:r>
      <w:r w:rsidRPr="00C46A14">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151AE0">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15</w:t>
      </w:r>
    </w:p>
    <w:p w:rsidR="00CF414C" w:rsidRPr="00C46A14"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7.1. Сводная потребность в инвестициях на реализацию ме</w:t>
      </w:r>
      <w:r w:rsidR="00151AE0">
        <w:rPr>
          <w:rFonts w:ascii="Times New Roman" w:eastAsia="Times New Roman" w:hAnsi="Times New Roman" w:cs="Times New Roman"/>
          <w:sz w:val="24"/>
          <w:szCs w:val="24"/>
        </w:rPr>
        <w:t>роприятий схемы…….....</w:t>
      </w:r>
      <w:r w:rsidR="000F05A3">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15</w:t>
      </w:r>
    </w:p>
    <w:p w:rsidR="00730032"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7.2. Структура финансирования программных мероприятий.…</w:t>
      </w:r>
      <w:r w:rsidR="00060820">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16</w:t>
      </w:r>
    </w:p>
    <w:p w:rsidR="000F05A3" w:rsidRPr="00C46A14" w:rsidRDefault="000F05A3" w:rsidP="000F05A3">
      <w:pPr>
        <w:spacing w:after="0" w:line="240" w:lineRule="auto"/>
        <w:ind w:left="-426"/>
        <w:rPr>
          <w:rFonts w:ascii="Times New Roman" w:eastAsia="Times New Roman" w:hAnsi="Times New Roman" w:cs="Times New Roman"/>
          <w:sz w:val="24"/>
          <w:szCs w:val="24"/>
        </w:rPr>
      </w:pPr>
    </w:p>
    <w:p w:rsidR="008532C3" w:rsidRDefault="00E06582" w:rsidP="008532C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861EC7">
        <w:rPr>
          <w:rFonts w:ascii="Times New Roman" w:eastAsia="Times New Roman" w:hAnsi="Times New Roman" w:cs="Times New Roman"/>
          <w:b/>
          <w:sz w:val="24"/>
          <w:szCs w:val="24"/>
        </w:rPr>
        <w:t>ОЖИДАЕМЫЕ РЕЗУЛЬТАТЫ ПРИ РЕАЛИЗАЦИИМЕРОПРИЯТИЙ СХЕМЫ</w:t>
      </w:r>
      <w:r w:rsidR="00861EC7" w:rsidRPr="00861EC7">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2B4DDE">
        <w:rPr>
          <w:rFonts w:ascii="Times New Roman" w:eastAsia="Times New Roman" w:hAnsi="Times New Roman" w:cs="Times New Roman"/>
          <w:sz w:val="24"/>
          <w:szCs w:val="24"/>
        </w:rPr>
        <w:t>16</w:t>
      </w:r>
    </w:p>
    <w:p w:rsidR="008532C3" w:rsidRDefault="008532C3" w:rsidP="008532C3">
      <w:pPr>
        <w:spacing w:after="0" w:line="240" w:lineRule="auto"/>
        <w:ind w:left="-426"/>
        <w:rPr>
          <w:rFonts w:ascii="Times New Roman" w:eastAsia="Times New Roman" w:hAnsi="Times New Roman" w:cs="Times New Roman"/>
          <w:sz w:val="24"/>
          <w:szCs w:val="24"/>
        </w:rPr>
      </w:pPr>
    </w:p>
    <w:p w:rsidR="00151AE0" w:rsidRDefault="00151AE0" w:rsidP="008532C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Pr="00861EC7">
        <w:rPr>
          <w:rFonts w:ascii="Times New Roman" w:eastAsia="Times New Roman" w:hAnsi="Times New Roman" w:cs="Times New Roman"/>
          <w:b/>
          <w:sz w:val="24"/>
          <w:szCs w:val="24"/>
        </w:rPr>
        <w:t xml:space="preserve">Схема существующего водопровода </w:t>
      </w:r>
      <w:r w:rsidR="004D5213">
        <w:rPr>
          <w:rFonts w:ascii="Times New Roman" w:eastAsia="Times New Roman" w:hAnsi="Times New Roman" w:cs="Times New Roman"/>
          <w:b/>
          <w:sz w:val="24"/>
          <w:szCs w:val="24"/>
        </w:rPr>
        <w:t>с. Журавка</w:t>
      </w:r>
      <w:r>
        <w:rPr>
          <w:rFonts w:ascii="Times New Roman" w:eastAsia="Times New Roman" w:hAnsi="Times New Roman" w:cs="Times New Roman"/>
          <w:sz w:val="24"/>
          <w:szCs w:val="24"/>
        </w:rPr>
        <w:t>………</w:t>
      </w:r>
      <w:r w:rsidR="00861EC7">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E41139">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sidR="004D5213">
        <w:rPr>
          <w:rFonts w:ascii="Times New Roman" w:eastAsia="Times New Roman" w:hAnsi="Times New Roman" w:cs="Times New Roman"/>
          <w:sz w:val="24"/>
          <w:szCs w:val="24"/>
        </w:rPr>
        <w:t>...</w:t>
      </w:r>
      <w:r w:rsidR="008532C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8532C3">
        <w:rPr>
          <w:rFonts w:ascii="Times New Roman" w:eastAsia="Times New Roman" w:hAnsi="Times New Roman" w:cs="Times New Roman"/>
          <w:sz w:val="24"/>
          <w:szCs w:val="24"/>
        </w:rPr>
        <w:t>17</w:t>
      </w: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D7493A" w:rsidRDefault="00D7493A" w:rsidP="00491644">
      <w:pPr>
        <w:spacing w:after="0" w:line="240" w:lineRule="auto"/>
        <w:jc w:val="center"/>
        <w:rPr>
          <w:rFonts w:ascii="Times New Roman" w:eastAsia="Times New Roman" w:hAnsi="Times New Roman" w:cs="Times New Roman"/>
          <w:b/>
          <w:bCs/>
          <w:sz w:val="24"/>
          <w:szCs w:val="24"/>
        </w:rPr>
      </w:pPr>
    </w:p>
    <w:p w:rsidR="00D7493A" w:rsidRDefault="00D7493A"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491644" w:rsidRPr="005D6337" w:rsidRDefault="00491644" w:rsidP="00491644">
      <w:pPr>
        <w:spacing w:after="0" w:line="240" w:lineRule="auto"/>
        <w:jc w:val="center"/>
        <w:rPr>
          <w:rFonts w:ascii="Times New Roman" w:eastAsia="Times New Roman" w:hAnsi="Times New Roman" w:cs="Times New Roman"/>
          <w:sz w:val="24"/>
          <w:szCs w:val="24"/>
        </w:rPr>
      </w:pPr>
    </w:p>
    <w:p w:rsidR="00772DEF" w:rsidRDefault="00772DEF" w:rsidP="00F54393">
      <w:pPr>
        <w:spacing w:after="0" w:line="240" w:lineRule="auto"/>
        <w:ind w:firstLine="708"/>
        <w:jc w:val="both"/>
        <w:rPr>
          <w:rFonts w:ascii="Times New Roman" w:eastAsia="Times New Roman" w:hAnsi="Times New Roman" w:cs="Times New Roman"/>
          <w:sz w:val="24"/>
          <w:szCs w:val="24"/>
        </w:rPr>
      </w:pPr>
    </w:p>
    <w:p w:rsidR="00772DEF" w:rsidRDefault="00772DEF" w:rsidP="00CF4575">
      <w:pPr>
        <w:spacing w:after="0" w:line="240" w:lineRule="auto"/>
        <w:rPr>
          <w:rFonts w:ascii="Times New Roman" w:eastAsia="Times New Roman" w:hAnsi="Times New Roman" w:cs="Times New Roman"/>
          <w:b/>
          <w:bCs/>
          <w:sz w:val="24"/>
          <w:szCs w:val="24"/>
        </w:rPr>
      </w:pPr>
    </w:p>
    <w:p w:rsidR="00772DEF" w:rsidRPr="005D6337" w:rsidRDefault="00772DEF" w:rsidP="00772DEF">
      <w:pPr>
        <w:spacing w:after="0" w:line="240" w:lineRule="auto"/>
        <w:jc w:val="center"/>
        <w:rPr>
          <w:rFonts w:ascii="Times New Roman" w:eastAsia="Times New Roman" w:hAnsi="Times New Roman" w:cs="Times New Roman"/>
          <w:b/>
          <w:bCs/>
          <w:sz w:val="24"/>
          <w:szCs w:val="24"/>
        </w:rPr>
      </w:pPr>
      <w:r w:rsidRPr="005D6337">
        <w:rPr>
          <w:rFonts w:ascii="Times New Roman" w:eastAsia="Times New Roman" w:hAnsi="Times New Roman" w:cs="Times New Roman"/>
          <w:b/>
          <w:bCs/>
          <w:sz w:val="24"/>
          <w:szCs w:val="24"/>
        </w:rPr>
        <w:lastRenderedPageBreak/>
        <w:t>ВВЕДЕНИЕ</w:t>
      </w:r>
    </w:p>
    <w:p w:rsidR="00772DEF" w:rsidRDefault="00772DEF" w:rsidP="00F54393">
      <w:pPr>
        <w:spacing w:after="0" w:line="240" w:lineRule="auto"/>
        <w:ind w:firstLine="708"/>
        <w:jc w:val="both"/>
        <w:rPr>
          <w:rFonts w:ascii="Times New Roman" w:eastAsia="Times New Roman" w:hAnsi="Times New Roman" w:cs="Times New Roman"/>
          <w:sz w:val="24"/>
          <w:szCs w:val="24"/>
        </w:rPr>
      </w:pPr>
    </w:p>
    <w:p w:rsidR="00772DEF" w:rsidRDefault="00772DEF" w:rsidP="00F54393">
      <w:pPr>
        <w:spacing w:after="0" w:line="240" w:lineRule="auto"/>
        <w:ind w:firstLine="708"/>
        <w:jc w:val="both"/>
        <w:rPr>
          <w:rFonts w:ascii="Times New Roman" w:eastAsia="Times New Roman" w:hAnsi="Times New Roman" w:cs="Times New Roman"/>
          <w:sz w:val="24"/>
          <w:szCs w:val="24"/>
        </w:rPr>
      </w:pPr>
    </w:p>
    <w:p w:rsidR="00CF414C" w:rsidRPr="005D6337" w:rsidRDefault="00CF414C"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Схема водоснабжения</w:t>
      </w:r>
      <w:r w:rsidR="001B1158" w:rsidRPr="005D6337">
        <w:rPr>
          <w:rFonts w:ascii="Times New Roman" w:eastAsia="Times New Roman" w:hAnsi="Times New Roman" w:cs="Times New Roman"/>
          <w:sz w:val="24"/>
          <w:szCs w:val="24"/>
        </w:rPr>
        <w:t xml:space="preserve"> и водоотведения</w:t>
      </w:r>
      <w:r w:rsidRPr="005D6337">
        <w:rPr>
          <w:rFonts w:ascii="Times New Roman" w:eastAsia="Times New Roman" w:hAnsi="Times New Roman" w:cs="Times New Roman"/>
          <w:sz w:val="24"/>
          <w:szCs w:val="24"/>
        </w:rPr>
        <w:t xml:space="preserve"> </w:t>
      </w:r>
      <w:r w:rsidR="004D5213">
        <w:rPr>
          <w:rFonts w:ascii="Times New Roman" w:eastAsia="Times New Roman" w:hAnsi="Times New Roman" w:cs="Times New Roman"/>
          <w:sz w:val="24"/>
          <w:szCs w:val="24"/>
        </w:rPr>
        <w:t>Журав</w:t>
      </w:r>
      <w:r w:rsidR="009E13B2" w:rsidRPr="005D6337">
        <w:rPr>
          <w:rFonts w:ascii="Times New Roman" w:eastAsia="Times New Roman" w:hAnsi="Times New Roman" w:cs="Times New Roman"/>
          <w:sz w:val="24"/>
          <w:szCs w:val="24"/>
        </w:rPr>
        <w:t>ского</w:t>
      </w:r>
      <w:r w:rsidRPr="005D6337">
        <w:rPr>
          <w:rFonts w:ascii="Times New Roman" w:eastAsia="Times New Roman" w:hAnsi="Times New Roman" w:cs="Times New Roman"/>
          <w:sz w:val="24"/>
          <w:szCs w:val="24"/>
        </w:rPr>
        <w:t xml:space="preserve"> сельского поселения на период до 202</w:t>
      </w:r>
      <w:r w:rsidR="00243C9F">
        <w:rPr>
          <w:rFonts w:ascii="Times New Roman" w:eastAsia="Times New Roman" w:hAnsi="Times New Roman" w:cs="Times New Roman"/>
          <w:sz w:val="24"/>
          <w:szCs w:val="24"/>
        </w:rPr>
        <w:t>8</w:t>
      </w:r>
      <w:r w:rsidRPr="005D6337">
        <w:rPr>
          <w:rFonts w:ascii="Times New Roman" w:eastAsia="Times New Roman" w:hAnsi="Times New Roman" w:cs="Times New Roman"/>
          <w:sz w:val="24"/>
          <w:szCs w:val="24"/>
        </w:rPr>
        <w:t xml:space="preserve"> года разработана на основании следующих документов:</w:t>
      </w:r>
    </w:p>
    <w:p w:rsidR="008A41BD" w:rsidRPr="005D6337" w:rsidRDefault="008A41BD"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Генерального плана </w:t>
      </w:r>
      <w:r w:rsidR="004D5213">
        <w:rPr>
          <w:rFonts w:ascii="Times New Roman" w:eastAsia="Times New Roman" w:hAnsi="Times New Roman" w:cs="Times New Roman"/>
          <w:sz w:val="24"/>
          <w:szCs w:val="24"/>
        </w:rPr>
        <w:t>Журав</w:t>
      </w:r>
      <w:r w:rsidR="009E13B2" w:rsidRPr="005D6337">
        <w:rPr>
          <w:rFonts w:ascii="Times New Roman" w:eastAsia="Times New Roman" w:hAnsi="Times New Roman" w:cs="Times New Roman"/>
          <w:sz w:val="24"/>
          <w:szCs w:val="24"/>
        </w:rPr>
        <w:t>ского</w:t>
      </w:r>
      <w:r w:rsidRPr="005D6337">
        <w:rPr>
          <w:rFonts w:ascii="Times New Roman" w:eastAsia="Times New Roman" w:hAnsi="Times New Roman" w:cs="Times New Roman"/>
          <w:sz w:val="24"/>
          <w:szCs w:val="24"/>
        </w:rPr>
        <w:t xml:space="preserve"> сельсовета Чистоозерного района Новосибирской области.</w:t>
      </w:r>
    </w:p>
    <w:p w:rsidR="008A41BD" w:rsidRPr="005D6337" w:rsidRDefault="008A41BD"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А так же в соответствии с требованиями  </w:t>
      </w:r>
      <w:r w:rsidR="000B04EA" w:rsidRPr="005D6337">
        <w:rPr>
          <w:rFonts w:ascii="Times New Roman" w:eastAsia="Times New Roman" w:hAnsi="Times New Roman" w:cs="Times New Roman"/>
          <w:sz w:val="24"/>
          <w:szCs w:val="24"/>
        </w:rPr>
        <w:t xml:space="preserve"> </w:t>
      </w:r>
      <w:r w:rsidR="00491644" w:rsidRPr="005D6337">
        <w:rPr>
          <w:rFonts w:ascii="Times New Roman" w:eastAsia="Times New Roman" w:hAnsi="Times New Roman" w:cs="Times New Roman"/>
          <w:sz w:val="24"/>
          <w:szCs w:val="24"/>
        </w:rPr>
        <w:t>ф</w:t>
      </w:r>
      <w:r w:rsidRPr="005D6337">
        <w:rPr>
          <w:rFonts w:ascii="Times New Roman" w:eastAsia="Times New Roman" w:hAnsi="Times New Roman" w:cs="Times New Roman"/>
          <w:sz w:val="24"/>
          <w:szCs w:val="24"/>
        </w:rPr>
        <w:t>едеральн</w:t>
      </w:r>
      <w:r w:rsidR="00491644" w:rsidRPr="005D6337">
        <w:rPr>
          <w:rFonts w:ascii="Times New Roman" w:eastAsia="Times New Roman" w:hAnsi="Times New Roman" w:cs="Times New Roman"/>
          <w:sz w:val="24"/>
          <w:szCs w:val="24"/>
        </w:rPr>
        <w:t>ого</w:t>
      </w:r>
      <w:r w:rsidRPr="005D6337">
        <w:rPr>
          <w:rFonts w:ascii="Times New Roman" w:eastAsia="Times New Roman" w:hAnsi="Times New Roman" w:cs="Times New Roman"/>
          <w:sz w:val="24"/>
          <w:szCs w:val="24"/>
        </w:rPr>
        <w:t xml:space="preserve"> закон</w:t>
      </w:r>
      <w:r w:rsidR="00491644" w:rsidRPr="005D6337">
        <w:rPr>
          <w:rFonts w:ascii="Times New Roman" w:eastAsia="Times New Roman" w:hAnsi="Times New Roman" w:cs="Times New Roman"/>
          <w:sz w:val="24"/>
          <w:szCs w:val="24"/>
        </w:rPr>
        <w:t>а</w:t>
      </w:r>
      <w:r w:rsidRPr="005D6337">
        <w:rPr>
          <w:rFonts w:ascii="Times New Roman" w:eastAsia="Times New Roman" w:hAnsi="Times New Roman" w:cs="Times New Roman"/>
          <w:sz w:val="24"/>
          <w:szCs w:val="24"/>
        </w:rPr>
        <w:t xml:space="preserve"> от 7 декабря 2011 года № 416-ФЗ</w:t>
      </w:r>
      <w:r w:rsidR="00491644" w:rsidRPr="005D6337">
        <w:rPr>
          <w:rFonts w:ascii="Times New Roman" w:eastAsia="Times New Roman" w:hAnsi="Times New Roman" w:cs="Times New Roman"/>
          <w:sz w:val="24"/>
          <w:szCs w:val="24"/>
        </w:rPr>
        <w:t xml:space="preserve"> (ред. От 30.12.2012)</w:t>
      </w:r>
      <w:r w:rsidRPr="005D6337">
        <w:rPr>
          <w:rFonts w:ascii="Times New Roman" w:eastAsia="Times New Roman" w:hAnsi="Times New Roman" w:cs="Times New Roman"/>
          <w:sz w:val="24"/>
          <w:szCs w:val="24"/>
        </w:rPr>
        <w:t xml:space="preserve"> «О водоснабжении и водоотведении»</w:t>
      </w:r>
      <w:r w:rsidR="0002764E" w:rsidRPr="005D6337">
        <w:rPr>
          <w:rFonts w:ascii="Times New Roman" w:eastAsia="Times New Roman" w:hAnsi="Times New Roman" w:cs="Times New Roman"/>
          <w:sz w:val="24"/>
          <w:szCs w:val="24"/>
        </w:rPr>
        <w:t>.</w:t>
      </w:r>
    </w:p>
    <w:p w:rsidR="0002764E" w:rsidRPr="005D6337" w:rsidRDefault="0002764E"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Схема включает в себя первоочередные мероприятия по созданию систем водоснабжения, направленные на повышение надёжности функционирования э</w:t>
      </w:r>
      <w:r w:rsidR="00D513C9" w:rsidRPr="005D6337">
        <w:rPr>
          <w:rFonts w:ascii="Times New Roman" w:eastAsia="Times New Roman" w:hAnsi="Times New Roman" w:cs="Times New Roman"/>
          <w:sz w:val="24"/>
          <w:szCs w:val="24"/>
        </w:rPr>
        <w:t>тих систем, а также безопасные и комфортные условия для проживания людей.</w:t>
      </w:r>
    </w:p>
    <w:p w:rsidR="00CF414C" w:rsidRPr="005D6337" w:rsidRDefault="00CF414C"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Мероприятия охватывают следующие объекты системы коммунальной инфраструктуры</w:t>
      </w:r>
      <w:r w:rsidR="00DA20DF" w:rsidRPr="005D6337">
        <w:rPr>
          <w:rFonts w:ascii="Times New Roman" w:eastAsia="Times New Roman" w:hAnsi="Times New Roman" w:cs="Times New Roman"/>
          <w:sz w:val="24"/>
          <w:szCs w:val="24"/>
        </w:rPr>
        <w:t xml:space="preserve"> водоснабжения</w:t>
      </w:r>
      <w:r w:rsidRPr="005D6337">
        <w:rPr>
          <w:rFonts w:ascii="Times New Roman" w:eastAsia="Times New Roman" w:hAnsi="Times New Roman" w:cs="Times New Roman"/>
          <w:sz w:val="24"/>
          <w:szCs w:val="24"/>
        </w:rPr>
        <w:t>:</w:t>
      </w:r>
    </w:p>
    <w:p w:rsidR="00CF414C" w:rsidRPr="005D6337" w:rsidRDefault="00CF414C"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w:t>
      </w:r>
      <w:r w:rsidR="00DA20DF" w:rsidRPr="005D6337">
        <w:rPr>
          <w:rFonts w:ascii="Times New Roman" w:eastAsia="Times New Roman" w:hAnsi="Times New Roman" w:cs="Times New Roman"/>
          <w:sz w:val="24"/>
          <w:szCs w:val="24"/>
        </w:rPr>
        <w:t xml:space="preserve">  </w:t>
      </w:r>
      <w:r w:rsidRPr="005D6337">
        <w:rPr>
          <w:rFonts w:ascii="Times New Roman" w:eastAsia="Times New Roman" w:hAnsi="Times New Roman" w:cs="Times New Roman"/>
          <w:sz w:val="24"/>
          <w:szCs w:val="24"/>
        </w:rPr>
        <w:t>водозаборы (подземные)</w:t>
      </w:r>
      <w:r w:rsidR="00DA20DF" w:rsidRPr="005D6337">
        <w:rPr>
          <w:rFonts w:ascii="Times New Roman" w:eastAsia="Times New Roman" w:hAnsi="Times New Roman" w:cs="Times New Roman"/>
          <w:sz w:val="24"/>
          <w:szCs w:val="24"/>
        </w:rPr>
        <w:t>;</w:t>
      </w:r>
    </w:p>
    <w:p w:rsidR="00CF414C" w:rsidRPr="005D6337" w:rsidRDefault="00DA20DF"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w:t>
      </w:r>
      <w:r w:rsidR="00CF414C" w:rsidRPr="005D6337">
        <w:rPr>
          <w:rFonts w:ascii="Times New Roman" w:eastAsia="Times New Roman" w:hAnsi="Times New Roman" w:cs="Times New Roman"/>
          <w:sz w:val="24"/>
          <w:szCs w:val="24"/>
        </w:rPr>
        <w:t xml:space="preserve"> магистральные сети водо</w:t>
      </w:r>
      <w:r w:rsidR="005A2D59" w:rsidRPr="005D6337">
        <w:rPr>
          <w:rFonts w:ascii="Times New Roman" w:eastAsia="Times New Roman" w:hAnsi="Times New Roman" w:cs="Times New Roman"/>
          <w:sz w:val="24"/>
          <w:szCs w:val="24"/>
        </w:rPr>
        <w:t>снабжения</w:t>
      </w:r>
      <w:r w:rsidR="00CF414C" w:rsidRPr="005D6337">
        <w:rPr>
          <w:rFonts w:ascii="Times New Roman" w:eastAsia="Times New Roman" w:hAnsi="Times New Roman" w:cs="Times New Roman"/>
          <w:sz w:val="24"/>
          <w:szCs w:val="24"/>
        </w:rPr>
        <w:t>;</w:t>
      </w:r>
    </w:p>
    <w:p w:rsidR="00CF4575" w:rsidRPr="005D6337" w:rsidRDefault="00CF414C" w:rsidP="00C0588E">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В условиях недостатка собственных средств на проведение работ по модернизации</w:t>
      </w:r>
      <w:r w:rsidR="00CF4575" w:rsidRPr="005D6337">
        <w:rPr>
          <w:rFonts w:ascii="Times New Roman" w:eastAsia="Times New Roman" w:hAnsi="Times New Roman" w:cs="Times New Roman"/>
          <w:sz w:val="24"/>
          <w:szCs w:val="24"/>
        </w:rPr>
        <w:t xml:space="preserve"> существующих сетей и сооружений, строительству новых объектов систем водоснабжения,  затраты на реализацию мероприятий схемы планируется финансировать за счет денежных средств пот</w:t>
      </w:r>
      <w:r w:rsidR="007276B6">
        <w:rPr>
          <w:rFonts w:ascii="Times New Roman" w:eastAsia="Times New Roman" w:hAnsi="Times New Roman" w:cs="Times New Roman"/>
          <w:sz w:val="24"/>
          <w:szCs w:val="24"/>
        </w:rPr>
        <w:t>ребителей</w:t>
      </w:r>
      <w:r w:rsidR="00CF4575" w:rsidRPr="005D6337">
        <w:rPr>
          <w:rFonts w:ascii="Times New Roman" w:eastAsia="Times New Roman" w:hAnsi="Times New Roman" w:cs="Times New Roman"/>
          <w:sz w:val="24"/>
          <w:szCs w:val="24"/>
        </w:rPr>
        <w:t>, местного и областного бюджета.</w:t>
      </w:r>
    </w:p>
    <w:p w:rsidR="00CF4575" w:rsidRPr="005D6337" w:rsidRDefault="00CF4575" w:rsidP="00CF4575">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CF4575" w:rsidRPr="005D6337" w:rsidRDefault="00CF4575" w:rsidP="00CF4575">
      <w:pPr>
        <w:spacing w:after="0" w:line="240" w:lineRule="auto"/>
        <w:ind w:firstLine="708"/>
        <w:jc w:val="both"/>
        <w:rPr>
          <w:rFonts w:ascii="Times New Roman" w:eastAsia="Times New Roman" w:hAnsi="Times New Roman" w:cs="Times New Roman"/>
          <w:sz w:val="24"/>
          <w:szCs w:val="24"/>
        </w:rPr>
      </w:pP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Схема водоснабжения содержит:</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паспорт схемы;</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пояснительную записку </w:t>
      </w:r>
      <w:r w:rsidR="007276B6">
        <w:rPr>
          <w:rFonts w:ascii="Times New Roman" w:eastAsia="Times New Roman" w:hAnsi="Times New Roman" w:cs="Times New Roman"/>
          <w:sz w:val="24"/>
          <w:szCs w:val="24"/>
        </w:rPr>
        <w:t>с кратким описанием существующей</w:t>
      </w:r>
      <w:r w:rsidRPr="005D6337">
        <w:rPr>
          <w:rFonts w:ascii="Times New Roman" w:eastAsia="Times New Roman" w:hAnsi="Times New Roman" w:cs="Times New Roman"/>
          <w:sz w:val="24"/>
          <w:szCs w:val="24"/>
        </w:rPr>
        <w:t xml:space="preserve"> систем</w:t>
      </w:r>
      <w:r w:rsidR="007276B6">
        <w:rPr>
          <w:rFonts w:ascii="Times New Roman" w:eastAsia="Times New Roman" w:hAnsi="Times New Roman" w:cs="Times New Roman"/>
          <w:sz w:val="24"/>
          <w:szCs w:val="24"/>
        </w:rPr>
        <w:t>ы</w:t>
      </w:r>
      <w:r w:rsidRPr="005D6337">
        <w:rPr>
          <w:rFonts w:ascii="Times New Roman" w:eastAsia="Times New Roman" w:hAnsi="Times New Roman" w:cs="Times New Roman"/>
          <w:sz w:val="24"/>
          <w:szCs w:val="24"/>
        </w:rPr>
        <w:t xml:space="preserve"> водосна</w:t>
      </w:r>
      <w:r w:rsidR="007276B6">
        <w:rPr>
          <w:rFonts w:ascii="Times New Roman" w:eastAsia="Times New Roman" w:hAnsi="Times New Roman" w:cs="Times New Roman"/>
          <w:sz w:val="24"/>
          <w:szCs w:val="24"/>
        </w:rPr>
        <w:t>бжения  Журав</w:t>
      </w:r>
      <w:r w:rsidRPr="005D6337">
        <w:rPr>
          <w:rFonts w:ascii="Times New Roman" w:eastAsia="Times New Roman" w:hAnsi="Times New Roman" w:cs="Times New Roman"/>
          <w:sz w:val="24"/>
          <w:szCs w:val="24"/>
        </w:rPr>
        <w:t>ского сельсовета Чистоозерного района и анализом существующих технических и технологических проблем;</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цели и задачи схемы, предложения по их решению, описание ожидаемых результатов реализации мероприятий схемы;</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перечень мероприятий по реализации схемы водоснабжения, срок реализации схемы и ее этапы;</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обоснование финансовых затрат на выполнение мероприятий с распределением</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их по этапам работ, обоснование потребности в необходимых финансовых ресурсах;</w:t>
      </w:r>
    </w:p>
    <w:p w:rsidR="00CF4575" w:rsidRPr="00C46A14"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основные финансовые показатели схемы.</w:t>
      </w:r>
    </w:p>
    <w:p w:rsidR="00CF4575" w:rsidRDefault="00CF4575" w:rsidP="00CF4575">
      <w:pPr>
        <w:spacing w:before="100" w:beforeAutospacing="1" w:after="100" w:afterAutospacing="1" w:line="240" w:lineRule="auto"/>
        <w:jc w:val="both"/>
        <w:rPr>
          <w:rFonts w:ascii="Times New Roman" w:eastAsia="Times New Roman" w:hAnsi="Times New Roman" w:cs="Times New Roman"/>
          <w:sz w:val="24"/>
          <w:szCs w:val="24"/>
        </w:rPr>
      </w:pPr>
    </w:p>
    <w:p w:rsidR="00CF414C" w:rsidRPr="005D6337" w:rsidRDefault="00CF414C" w:rsidP="005A2D59">
      <w:pPr>
        <w:spacing w:after="0" w:line="240" w:lineRule="auto"/>
        <w:ind w:firstLine="708"/>
        <w:jc w:val="both"/>
        <w:rPr>
          <w:rFonts w:ascii="Times New Roman" w:eastAsia="Times New Roman" w:hAnsi="Times New Roman" w:cs="Times New Roman"/>
          <w:sz w:val="24"/>
          <w:szCs w:val="24"/>
        </w:rPr>
      </w:pPr>
    </w:p>
    <w:tbl>
      <w:tblPr>
        <w:tblpPr w:leftFromText="180" w:rightFromText="180" w:vertAnchor="page" w:horzAnchor="margin" w:tblpXSpec="center" w:tblpY="1636"/>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7094"/>
      </w:tblGrid>
      <w:tr w:rsidR="00772DEF" w:rsidRPr="00C46A14" w:rsidTr="00772DEF">
        <w:trPr>
          <w:trHeight w:val="63"/>
        </w:trPr>
        <w:tc>
          <w:tcPr>
            <w:tcW w:w="3220" w:type="dxa"/>
            <w:vAlign w:val="center"/>
          </w:tcPr>
          <w:p w:rsidR="00772DEF" w:rsidRPr="00B75F60" w:rsidRDefault="00772DEF" w:rsidP="00772DEF">
            <w:pPr>
              <w:keepNex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1.</w:t>
            </w:r>
            <w:r w:rsidRPr="00B75F60">
              <w:rPr>
                <w:rFonts w:ascii="Times New Roman" w:eastAsia="Times New Roman" w:hAnsi="Times New Roman" w:cs="Times New Roman"/>
                <w:b/>
                <w:sz w:val="24"/>
                <w:szCs w:val="24"/>
              </w:rPr>
              <w:t>ПАСПОРТ</w:t>
            </w:r>
          </w:p>
        </w:tc>
        <w:tc>
          <w:tcPr>
            <w:tcW w:w="7094" w:type="dxa"/>
            <w:vAlign w:val="center"/>
          </w:tcPr>
          <w:p w:rsidR="00772DEF" w:rsidRPr="00C46A14" w:rsidRDefault="00772DEF" w:rsidP="00772DEF">
            <w:pPr>
              <w:spacing w:before="100" w:beforeAutospacing="1" w:after="100" w:afterAutospacing="1" w:line="240" w:lineRule="auto"/>
              <w:rPr>
                <w:rFonts w:ascii="Times New Roman" w:eastAsia="Times New Roman" w:hAnsi="Times New Roman" w:cs="Times New Roman"/>
                <w:sz w:val="24"/>
                <w:szCs w:val="24"/>
              </w:rPr>
            </w:pPr>
          </w:p>
        </w:tc>
      </w:tr>
      <w:tr w:rsidR="00772DEF" w:rsidRPr="00C46A14" w:rsidTr="00772DEF">
        <w:trPr>
          <w:trHeight w:val="1170"/>
        </w:trPr>
        <w:tc>
          <w:tcPr>
            <w:tcW w:w="3220" w:type="dxa"/>
            <w:vAlign w:val="center"/>
          </w:tcPr>
          <w:p w:rsidR="00772DEF" w:rsidRPr="00E11521" w:rsidRDefault="00772DEF" w:rsidP="00772DEF">
            <w:pPr>
              <w:keepNext/>
              <w:spacing w:after="0" w:line="240" w:lineRule="auto"/>
              <w:rPr>
                <w:rFonts w:ascii="Times New Roman" w:hAnsi="Times New Roman" w:cs="Times New Roman"/>
                <w:sz w:val="24"/>
                <w:szCs w:val="24"/>
              </w:rPr>
            </w:pPr>
            <w:r w:rsidRPr="00E11521">
              <w:rPr>
                <w:rFonts w:ascii="Times New Roman" w:hAnsi="Times New Roman" w:cs="Times New Roman"/>
                <w:sz w:val="24"/>
                <w:szCs w:val="24"/>
              </w:rPr>
              <w:t>Наименование</w:t>
            </w:r>
          </w:p>
        </w:tc>
        <w:tc>
          <w:tcPr>
            <w:tcW w:w="7094" w:type="dxa"/>
            <w:vAlign w:val="center"/>
          </w:tcPr>
          <w:p w:rsidR="00772DEF" w:rsidRPr="00E11521" w:rsidRDefault="00772DEF" w:rsidP="0056681E">
            <w:pPr>
              <w:spacing w:before="100" w:beforeAutospacing="1" w:after="100" w:afterAutospacing="1" w:line="240" w:lineRule="auto"/>
              <w:rPr>
                <w:rFonts w:ascii="Times New Roman" w:hAnsi="Times New Roman" w:cs="Times New Roman"/>
                <w:sz w:val="24"/>
                <w:szCs w:val="24"/>
              </w:rPr>
            </w:pPr>
            <w:r w:rsidRPr="00E11521">
              <w:rPr>
                <w:rFonts w:ascii="Times New Roman" w:eastAsia="Times New Roman" w:hAnsi="Times New Roman" w:cs="Times New Roman"/>
                <w:sz w:val="24"/>
                <w:szCs w:val="24"/>
              </w:rPr>
              <w:t xml:space="preserve">Схема водоснабжения </w:t>
            </w:r>
            <w:r w:rsidR="007276B6">
              <w:rPr>
                <w:rFonts w:ascii="Times New Roman" w:eastAsia="Times New Roman" w:hAnsi="Times New Roman" w:cs="Times New Roman"/>
                <w:sz w:val="24"/>
                <w:szCs w:val="24"/>
              </w:rPr>
              <w:t>Журав</w:t>
            </w:r>
            <w:r w:rsidRPr="00E11521">
              <w:rPr>
                <w:rFonts w:ascii="Times New Roman" w:eastAsia="Times New Roman" w:hAnsi="Times New Roman" w:cs="Times New Roman"/>
                <w:sz w:val="24"/>
                <w:szCs w:val="24"/>
              </w:rPr>
              <w:t>ского сельсовета Чистоозерного района на период до 202</w:t>
            </w:r>
            <w:r w:rsidR="000D52FC">
              <w:rPr>
                <w:rFonts w:ascii="Times New Roman" w:eastAsia="Times New Roman" w:hAnsi="Times New Roman" w:cs="Times New Roman"/>
                <w:sz w:val="24"/>
                <w:szCs w:val="24"/>
              </w:rPr>
              <w:t>8</w:t>
            </w:r>
            <w:r w:rsidRPr="00E11521">
              <w:rPr>
                <w:rFonts w:ascii="Times New Roman" w:eastAsia="Times New Roman" w:hAnsi="Times New Roman" w:cs="Times New Roman"/>
                <w:sz w:val="24"/>
                <w:szCs w:val="24"/>
              </w:rPr>
              <w:t xml:space="preserve"> года.</w:t>
            </w:r>
          </w:p>
        </w:tc>
      </w:tr>
      <w:tr w:rsidR="00772DEF" w:rsidRPr="00C46A14" w:rsidTr="00772DEF">
        <w:trPr>
          <w:trHeight w:val="6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sz w:val="24"/>
                <w:szCs w:val="24"/>
              </w:rPr>
              <w:t xml:space="preserve">Нормативно-правовая база для разработки схемы </w:t>
            </w:r>
          </w:p>
        </w:tc>
        <w:tc>
          <w:tcPr>
            <w:tcW w:w="7094" w:type="dxa"/>
            <w:vAlign w:val="center"/>
          </w:tcPr>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-Федеральный закон от 7 декабря 2011 года № 416-ФЗ «О водоснабжении и водоотведении»;</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-Федеральный закон от 30 декабря 2004 года № 210-ФЗ «Об основах регулирования тарифов организаций коммунального комплекса»;</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Водный кодекс Российской Федерации;</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СНиП 2.04.01-85* «Внутренний водопровод и канализация зданий» (Официальное издание), М.: ГУП ЦПП, 2003. Дата редакции: 01.01.2003;</w:t>
            </w:r>
          </w:p>
          <w:p w:rsidR="00772DEF" w:rsidRPr="00E11521" w:rsidRDefault="00772DEF" w:rsidP="00772DEF">
            <w:pPr>
              <w:spacing w:after="0" w:line="240" w:lineRule="auto"/>
              <w:rPr>
                <w:rFonts w:ascii="Times New Roman" w:hAnsi="Times New Roman" w:cs="Times New Roman"/>
                <w:color w:val="0000FF"/>
                <w:sz w:val="24"/>
                <w:szCs w:val="24"/>
              </w:rPr>
            </w:pPr>
            <w:r w:rsidRPr="00E11521">
              <w:rPr>
                <w:rFonts w:ascii="Times New Roman" w:eastAsia="Times New Roman" w:hAnsi="Times New Roman" w:cs="Times New Roman"/>
                <w:sz w:val="24"/>
                <w:szCs w:val="24"/>
              </w:rPr>
              <w:t xml:space="preserve">- Приказ Министерства регионального развития Российской Федерации от 6 мая 2011 года № 204 «О разработке </w:t>
            </w:r>
            <w:proofErr w:type="gramStart"/>
            <w:r w:rsidRPr="00E11521">
              <w:rPr>
                <w:rFonts w:ascii="Times New Roman" w:eastAsia="Times New Roman" w:hAnsi="Times New Roman" w:cs="Times New Roman"/>
                <w:sz w:val="24"/>
                <w:szCs w:val="24"/>
              </w:rPr>
              <w:t>программ комплексного развития систем коммунальной инфраструктуры муниципальных образований</w:t>
            </w:r>
            <w:proofErr w:type="gramEnd"/>
            <w:r w:rsidRPr="00E11521">
              <w:rPr>
                <w:rFonts w:ascii="Times New Roman" w:eastAsia="Times New Roman" w:hAnsi="Times New Roman" w:cs="Times New Roman"/>
                <w:sz w:val="24"/>
                <w:szCs w:val="24"/>
              </w:rPr>
              <w:t>»</w:t>
            </w:r>
          </w:p>
        </w:tc>
      </w:tr>
      <w:tr w:rsidR="00772DEF" w:rsidRPr="00C46A14" w:rsidTr="00772DEF">
        <w:trPr>
          <w:trHeight w:val="6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color w:val="000000"/>
                <w:sz w:val="24"/>
                <w:szCs w:val="24"/>
              </w:rPr>
              <w:t xml:space="preserve">Инициатор разработки схемы </w:t>
            </w:r>
          </w:p>
        </w:tc>
        <w:tc>
          <w:tcPr>
            <w:tcW w:w="7094" w:type="dxa"/>
            <w:vAlign w:val="center"/>
          </w:tcPr>
          <w:p w:rsidR="00772DEF" w:rsidRPr="00E11521" w:rsidRDefault="007276B6" w:rsidP="000D52FC">
            <w:p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rPr>
              <w:t xml:space="preserve">Глава администрации </w:t>
            </w:r>
            <w:r w:rsidR="00772DEF" w:rsidRPr="00E11521">
              <w:rPr>
                <w:rFonts w:ascii="Times New Roman" w:eastAsia="Times New Roman" w:hAnsi="Times New Roman" w:cs="Times New Roman"/>
                <w:sz w:val="24"/>
                <w:szCs w:val="24"/>
              </w:rPr>
              <w:t xml:space="preserve">Чистоозерного района </w:t>
            </w:r>
          </w:p>
        </w:tc>
      </w:tr>
      <w:tr w:rsidR="00772DEF" w:rsidRPr="00C46A14" w:rsidTr="00772DEF">
        <w:trPr>
          <w:trHeight w:val="346"/>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sz w:val="24"/>
                <w:szCs w:val="24"/>
              </w:rPr>
              <w:t>Разработчики Схемы</w:t>
            </w:r>
          </w:p>
        </w:tc>
        <w:tc>
          <w:tcPr>
            <w:tcW w:w="7094" w:type="dxa"/>
            <w:vAlign w:val="center"/>
          </w:tcPr>
          <w:p w:rsidR="00772DEF" w:rsidRPr="00E11521" w:rsidRDefault="007276B6" w:rsidP="000D52FC">
            <w:pPr>
              <w:keepNext/>
              <w:spacing w:line="240" w:lineRule="auto"/>
              <w:rPr>
                <w:rFonts w:ascii="Times New Roman" w:hAnsi="Times New Roman" w:cs="Times New Roman"/>
                <w:color w:val="0000FF"/>
                <w:sz w:val="24"/>
                <w:szCs w:val="24"/>
              </w:rPr>
            </w:pPr>
            <w:r>
              <w:rPr>
                <w:rFonts w:ascii="Times New Roman" w:hAnsi="Times New Roman" w:cs="Times New Roman"/>
                <w:kern w:val="28"/>
                <w:sz w:val="24"/>
                <w:szCs w:val="24"/>
              </w:rPr>
              <w:t xml:space="preserve">Администрация </w:t>
            </w:r>
            <w:r w:rsidR="00772DEF" w:rsidRPr="00E11521">
              <w:rPr>
                <w:rFonts w:ascii="Times New Roman" w:hAnsi="Times New Roman" w:cs="Times New Roman"/>
                <w:kern w:val="28"/>
                <w:sz w:val="24"/>
                <w:szCs w:val="24"/>
              </w:rPr>
              <w:t>Чистоозерного района Новосибирской области</w:t>
            </w:r>
            <w:r>
              <w:rPr>
                <w:rFonts w:ascii="Times New Roman" w:hAnsi="Times New Roman" w:cs="Times New Roman"/>
                <w:sz w:val="24"/>
                <w:szCs w:val="24"/>
              </w:rPr>
              <w:t>.</w:t>
            </w:r>
            <w:r w:rsidR="00772DEF" w:rsidRPr="00E11521">
              <w:rPr>
                <w:rFonts w:ascii="Times New Roman" w:hAnsi="Times New Roman" w:cs="Times New Roman"/>
                <w:sz w:val="24"/>
                <w:szCs w:val="24"/>
              </w:rPr>
              <w:t xml:space="preserve"> </w:t>
            </w:r>
          </w:p>
        </w:tc>
      </w:tr>
      <w:tr w:rsidR="00772DEF" w:rsidRPr="00C46A14" w:rsidTr="00772DEF">
        <w:trPr>
          <w:trHeight w:val="626"/>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kern w:val="28"/>
                <w:sz w:val="24"/>
                <w:szCs w:val="24"/>
              </w:rPr>
              <w:t>Исполнители мероприятий Схемы</w:t>
            </w:r>
          </w:p>
        </w:tc>
        <w:tc>
          <w:tcPr>
            <w:tcW w:w="7094" w:type="dxa"/>
            <w:vAlign w:val="center"/>
          </w:tcPr>
          <w:p w:rsidR="00772DEF" w:rsidRPr="00E11521" w:rsidRDefault="00772DEF" w:rsidP="00D7493A">
            <w:pPr>
              <w:keepNext/>
              <w:spacing w:line="240" w:lineRule="auto"/>
              <w:rPr>
                <w:rFonts w:ascii="Times New Roman" w:hAnsi="Times New Roman" w:cs="Times New Roman"/>
                <w:color w:val="0000FF"/>
                <w:sz w:val="24"/>
                <w:szCs w:val="24"/>
              </w:rPr>
            </w:pPr>
            <w:r w:rsidRPr="00E11521">
              <w:rPr>
                <w:rFonts w:ascii="Times New Roman" w:hAnsi="Times New Roman" w:cs="Times New Roman"/>
                <w:sz w:val="24"/>
                <w:szCs w:val="24"/>
              </w:rPr>
              <w:t>Победители муниципальных заказов</w:t>
            </w:r>
          </w:p>
        </w:tc>
      </w:tr>
      <w:tr w:rsidR="00772DEF" w:rsidRPr="00C46A14" w:rsidTr="00772DEF">
        <w:trPr>
          <w:trHeight w:val="422"/>
        </w:trPr>
        <w:tc>
          <w:tcPr>
            <w:tcW w:w="3220" w:type="dxa"/>
            <w:vAlign w:val="center"/>
          </w:tcPr>
          <w:p w:rsidR="00772DEF" w:rsidRPr="00C46A14" w:rsidRDefault="00772DEF" w:rsidP="00772DEF">
            <w:pPr>
              <w:keepNext/>
              <w:rPr>
                <w:rFonts w:ascii="Times New Roman" w:hAnsi="Times New Roman" w:cs="Times New Roman"/>
                <w:kern w:val="28"/>
                <w:sz w:val="24"/>
                <w:szCs w:val="24"/>
              </w:rPr>
            </w:pPr>
            <w:r w:rsidRPr="00C46A14">
              <w:rPr>
                <w:rFonts w:ascii="Times New Roman" w:hAnsi="Times New Roman" w:cs="Times New Roman"/>
                <w:sz w:val="24"/>
                <w:szCs w:val="24"/>
              </w:rPr>
              <w:t xml:space="preserve">Цели Схемы:          </w:t>
            </w:r>
          </w:p>
        </w:tc>
        <w:tc>
          <w:tcPr>
            <w:tcW w:w="7094" w:type="dxa"/>
            <w:vAlign w:val="center"/>
          </w:tcPr>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обеспечение развития систем централизованного водоснабжения для</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существующего и нового строительства жилищного комплекса, а также объектов</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социально-культурного и рекреационного назначения в период до 202</w:t>
            </w:r>
            <w:r w:rsidR="000D52FC">
              <w:rPr>
                <w:rFonts w:ascii="Times New Roman" w:eastAsia="Times New Roman" w:hAnsi="Times New Roman" w:cs="Times New Roman"/>
                <w:sz w:val="24"/>
                <w:szCs w:val="24"/>
              </w:rPr>
              <w:t>8</w:t>
            </w:r>
            <w:r w:rsidRPr="00CF414C">
              <w:rPr>
                <w:rFonts w:ascii="Times New Roman" w:eastAsia="Times New Roman" w:hAnsi="Times New Roman" w:cs="Times New Roman"/>
                <w:sz w:val="24"/>
                <w:szCs w:val="24"/>
              </w:rPr>
              <w:t xml:space="preserve"> года;</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увеличение объемов производства коммунальной продукции (оказание услуг) по</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водоснабжению при повышении качества и сохранении приемлемости</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действующей ценовой политики;</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улучшение работы систем водоснабжения;</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повышение качества питьевой воды, поступающей к потребителям;</w:t>
            </w:r>
          </w:p>
          <w:p w:rsidR="00772DEF" w:rsidRPr="00EE46E3" w:rsidRDefault="00772DEF" w:rsidP="000D52FC">
            <w:pPr>
              <w:spacing w:after="0" w:line="240" w:lineRule="auto"/>
            </w:pPr>
            <w:r w:rsidRPr="00CF414C">
              <w:rPr>
                <w:rFonts w:ascii="Times New Roman" w:eastAsia="Times New Roman" w:hAnsi="Times New Roman" w:cs="Times New Roman"/>
                <w:sz w:val="24"/>
                <w:szCs w:val="24"/>
              </w:rPr>
              <w:t>–</w:t>
            </w:r>
            <w:r w:rsidR="000D52FC">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снижение вредного воздействия на окружающую среду.</w:t>
            </w:r>
          </w:p>
        </w:tc>
      </w:tr>
      <w:tr w:rsidR="00772DEF" w:rsidRPr="00C46A14" w:rsidTr="00772DEF">
        <w:trPr>
          <w:trHeight w:val="422"/>
        </w:trPr>
        <w:tc>
          <w:tcPr>
            <w:tcW w:w="3220" w:type="dxa"/>
            <w:vAlign w:val="center"/>
          </w:tcPr>
          <w:p w:rsidR="00772DEF" w:rsidRPr="00C46A14" w:rsidRDefault="00772DEF" w:rsidP="00772DEF">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Способ достижения цели:</w:t>
            </w:r>
          </w:p>
          <w:p w:rsidR="00772DEF" w:rsidRPr="00C46A14" w:rsidRDefault="00772DEF" w:rsidP="00772DEF">
            <w:pPr>
              <w:keepNext/>
              <w:rPr>
                <w:rFonts w:ascii="Times New Roman" w:hAnsi="Times New Roman" w:cs="Times New Roman"/>
                <w:sz w:val="24"/>
                <w:szCs w:val="24"/>
              </w:rPr>
            </w:pPr>
          </w:p>
        </w:tc>
        <w:tc>
          <w:tcPr>
            <w:tcW w:w="7094" w:type="dxa"/>
            <w:vAlign w:val="center"/>
          </w:tcPr>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Способ достижения цели:</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реконструкция существующих водозаборных узлов;</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–строительство централизованной сети магистральных водоводов, обеспечивающих</w:t>
            </w:r>
            <w:r w:rsidR="000D52FC">
              <w:rPr>
                <w:rFonts w:ascii="Times New Roman" w:eastAsia="Times New Roman" w:hAnsi="Times New Roman" w:cs="Times New Roman"/>
                <w:sz w:val="24"/>
                <w:szCs w:val="24"/>
              </w:rPr>
              <w:t xml:space="preserve"> </w:t>
            </w:r>
            <w:r w:rsidRPr="005D6337">
              <w:rPr>
                <w:rFonts w:ascii="Times New Roman" w:eastAsia="Times New Roman" w:hAnsi="Times New Roman" w:cs="Times New Roman"/>
                <w:sz w:val="24"/>
                <w:szCs w:val="24"/>
              </w:rPr>
              <w:t>возможность качественного снабжения водой насе</w:t>
            </w:r>
            <w:r w:rsidR="007276B6">
              <w:rPr>
                <w:rFonts w:ascii="Times New Roman" w:eastAsia="Times New Roman" w:hAnsi="Times New Roman" w:cs="Times New Roman"/>
                <w:sz w:val="24"/>
                <w:szCs w:val="24"/>
              </w:rPr>
              <w:t>ления и юридических лиц Журав</w:t>
            </w:r>
            <w:r w:rsidRPr="005D6337">
              <w:rPr>
                <w:rFonts w:ascii="Times New Roman" w:eastAsia="Times New Roman" w:hAnsi="Times New Roman" w:cs="Times New Roman"/>
                <w:sz w:val="24"/>
                <w:szCs w:val="24"/>
              </w:rPr>
              <w:t xml:space="preserve">ского сельсовета; </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модернизация объектов инженерной инфраструктуры путем внедрения </w:t>
            </w:r>
            <w:proofErr w:type="spellStart"/>
            <w:r w:rsidRPr="005D6337">
              <w:rPr>
                <w:rFonts w:ascii="Times New Roman" w:eastAsia="Times New Roman" w:hAnsi="Times New Roman" w:cs="Times New Roman"/>
                <w:sz w:val="24"/>
                <w:szCs w:val="24"/>
              </w:rPr>
              <w:t>ресурсо</w:t>
            </w:r>
            <w:proofErr w:type="spellEnd"/>
            <w:r w:rsidRPr="005D6337">
              <w:rPr>
                <w:rFonts w:ascii="Times New Roman" w:eastAsia="Times New Roman" w:hAnsi="Times New Roman" w:cs="Times New Roman"/>
                <w:sz w:val="24"/>
                <w:szCs w:val="24"/>
              </w:rPr>
              <w:t>- и энергосберегающих технологий;</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установка приборов учета;</w:t>
            </w:r>
          </w:p>
          <w:p w:rsidR="00772DEF" w:rsidRPr="005D6337" w:rsidRDefault="00772DEF" w:rsidP="008E1E17">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обеспечение подключения вновь строящихся (реконструируемых) объектов недвижимости к системам </w:t>
            </w:r>
            <w:r w:rsidRPr="005D6337">
              <w:rPr>
                <w:rFonts w:ascii="Times New Roman" w:eastAsia="Times New Roman" w:hAnsi="Times New Roman" w:cs="Times New Roman"/>
                <w:sz w:val="24"/>
                <w:szCs w:val="24"/>
              </w:rPr>
              <w:lastRenderedPageBreak/>
              <w:t>водоснабжения с гарантированным объемом</w:t>
            </w:r>
            <w:r w:rsidR="008E1E17">
              <w:rPr>
                <w:rFonts w:ascii="Times New Roman" w:eastAsia="Times New Roman" w:hAnsi="Times New Roman" w:cs="Times New Roman"/>
                <w:sz w:val="24"/>
                <w:szCs w:val="24"/>
              </w:rPr>
              <w:t xml:space="preserve"> </w:t>
            </w:r>
            <w:r w:rsidRPr="005D6337">
              <w:rPr>
                <w:rFonts w:ascii="Times New Roman" w:eastAsia="Times New Roman" w:hAnsi="Times New Roman" w:cs="Times New Roman"/>
                <w:sz w:val="24"/>
                <w:szCs w:val="24"/>
              </w:rPr>
              <w:t>заявленных мощностей в конкретной точке на существующем трубопроводе необходимого диаметра.</w:t>
            </w:r>
          </w:p>
        </w:tc>
      </w:tr>
      <w:tr w:rsidR="00772DEF" w:rsidRPr="00C46A14" w:rsidTr="00772DEF">
        <w:trPr>
          <w:trHeight w:val="6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sz w:val="24"/>
                <w:szCs w:val="24"/>
              </w:rPr>
              <w:lastRenderedPageBreak/>
              <w:t xml:space="preserve">Ожидаемые результаты от реализации мероприятий схемы            </w:t>
            </w:r>
          </w:p>
        </w:tc>
        <w:tc>
          <w:tcPr>
            <w:tcW w:w="7094" w:type="dxa"/>
            <w:vAlign w:val="center"/>
          </w:tcPr>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1.Создание современной коммунальной инфраструктуры сельских населенных пунктов.</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2. Повышение качества предоставления коммунальных услуг.</w:t>
            </w:r>
          </w:p>
          <w:p w:rsidR="008E1E17"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3. Снижение уровня износа объектов водоснабжения</w:t>
            </w:r>
            <w:r w:rsidR="008E1E17">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4. Улучшение экологической</w:t>
            </w:r>
            <w:r w:rsidR="007276B6">
              <w:rPr>
                <w:rFonts w:ascii="Times New Roman" w:eastAsia="Times New Roman" w:hAnsi="Times New Roman" w:cs="Times New Roman"/>
                <w:sz w:val="24"/>
                <w:szCs w:val="24"/>
              </w:rPr>
              <w:t xml:space="preserve"> ситуации на территории Журав</w:t>
            </w:r>
            <w:r w:rsidRPr="00E11521">
              <w:rPr>
                <w:rFonts w:ascii="Times New Roman" w:eastAsia="Times New Roman" w:hAnsi="Times New Roman" w:cs="Times New Roman"/>
                <w:sz w:val="24"/>
                <w:szCs w:val="24"/>
              </w:rPr>
              <w:t>ского сельского поселения Чистоозерного района.</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5. Создание благоприятных условий для привлечения средств внебюджетных источников (в том числе средств частных инвесторов, кредитных средств и личных, сре</w:t>
            </w:r>
            <w:proofErr w:type="gramStart"/>
            <w:r w:rsidRPr="00E11521">
              <w:rPr>
                <w:rFonts w:ascii="Times New Roman" w:eastAsia="Times New Roman" w:hAnsi="Times New Roman" w:cs="Times New Roman"/>
                <w:sz w:val="24"/>
                <w:szCs w:val="24"/>
              </w:rPr>
              <w:t>дств гр</w:t>
            </w:r>
            <w:proofErr w:type="gramEnd"/>
            <w:r w:rsidRPr="00E11521">
              <w:rPr>
                <w:rFonts w:ascii="Times New Roman" w:eastAsia="Times New Roman" w:hAnsi="Times New Roman" w:cs="Times New Roman"/>
                <w:sz w:val="24"/>
                <w:szCs w:val="24"/>
              </w:rPr>
              <w:t>аждан) с целью финансирования проектов модернизации и строительства</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объектов водоснабжения.</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6. Обеспечение сетями водоснабжения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w:t>
            </w:r>
          </w:p>
          <w:p w:rsidR="00772DEF" w:rsidRPr="00E11521" w:rsidRDefault="00772DEF" w:rsidP="008E1E17">
            <w:pPr>
              <w:spacing w:after="0" w:line="240" w:lineRule="auto"/>
              <w:rPr>
                <w:rFonts w:ascii="Times New Roman" w:hAnsi="Times New Roman" w:cs="Times New Roman"/>
                <w:color w:val="00FF00"/>
                <w:sz w:val="24"/>
                <w:szCs w:val="24"/>
              </w:rPr>
            </w:pPr>
            <w:r w:rsidRPr="00E11521">
              <w:rPr>
                <w:rFonts w:ascii="Times New Roman" w:eastAsia="Times New Roman" w:hAnsi="Times New Roman" w:cs="Times New Roman"/>
                <w:sz w:val="24"/>
                <w:szCs w:val="24"/>
              </w:rPr>
              <w:t>7. Увеличение мощности систем водоснабжения.</w:t>
            </w:r>
          </w:p>
        </w:tc>
      </w:tr>
      <w:tr w:rsidR="00772DEF" w:rsidRPr="00C46A14" w:rsidTr="00772DEF">
        <w:trPr>
          <w:trHeight w:val="82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kern w:val="28"/>
                <w:sz w:val="24"/>
                <w:szCs w:val="24"/>
              </w:rPr>
              <w:t>Сроки реализации программы</w:t>
            </w:r>
          </w:p>
        </w:tc>
        <w:tc>
          <w:tcPr>
            <w:tcW w:w="7094" w:type="dxa"/>
            <w:vAlign w:val="center"/>
          </w:tcPr>
          <w:p w:rsidR="00772DEF" w:rsidRPr="00E11521" w:rsidRDefault="00772DEF" w:rsidP="000D52FC">
            <w:pPr>
              <w:keepNext/>
              <w:spacing w:line="240" w:lineRule="auto"/>
              <w:rPr>
                <w:rFonts w:ascii="Times New Roman" w:hAnsi="Times New Roman" w:cs="Times New Roman"/>
                <w:color w:val="00FF00"/>
                <w:sz w:val="24"/>
                <w:szCs w:val="24"/>
              </w:rPr>
            </w:pPr>
            <w:r w:rsidRPr="00E11521">
              <w:rPr>
                <w:rFonts w:ascii="Times New Roman" w:hAnsi="Times New Roman" w:cs="Times New Roman"/>
                <w:sz w:val="24"/>
                <w:szCs w:val="24"/>
              </w:rPr>
              <w:t>Программа реализуется в течение 201</w:t>
            </w:r>
            <w:r w:rsidR="000D52FC">
              <w:rPr>
                <w:rFonts w:ascii="Times New Roman" w:hAnsi="Times New Roman" w:cs="Times New Roman"/>
                <w:sz w:val="24"/>
                <w:szCs w:val="24"/>
              </w:rPr>
              <w:t>8</w:t>
            </w:r>
            <w:r w:rsidRPr="00E11521">
              <w:rPr>
                <w:rFonts w:ascii="Times New Roman" w:hAnsi="Times New Roman" w:cs="Times New Roman"/>
                <w:sz w:val="24"/>
                <w:szCs w:val="24"/>
              </w:rPr>
              <w:t>-202</w:t>
            </w:r>
            <w:r w:rsidR="000D52FC">
              <w:rPr>
                <w:rFonts w:ascii="Times New Roman" w:hAnsi="Times New Roman" w:cs="Times New Roman"/>
                <w:sz w:val="24"/>
                <w:szCs w:val="24"/>
              </w:rPr>
              <w:t>8</w:t>
            </w:r>
            <w:r w:rsidR="007276B6">
              <w:rPr>
                <w:rFonts w:ascii="Times New Roman" w:hAnsi="Times New Roman" w:cs="Times New Roman"/>
                <w:sz w:val="24"/>
                <w:szCs w:val="24"/>
              </w:rPr>
              <w:t xml:space="preserve"> г</w:t>
            </w:r>
            <w:r w:rsidRPr="00E11521">
              <w:rPr>
                <w:rFonts w:ascii="Times New Roman" w:hAnsi="Times New Roman" w:cs="Times New Roman"/>
                <w:sz w:val="24"/>
                <w:szCs w:val="24"/>
              </w:rPr>
              <w:t xml:space="preserve">г. </w:t>
            </w:r>
          </w:p>
        </w:tc>
      </w:tr>
      <w:tr w:rsidR="00772DEF" w:rsidRPr="00C46A14" w:rsidTr="00772DEF">
        <w:trPr>
          <w:trHeight w:val="845"/>
        </w:trPr>
        <w:tc>
          <w:tcPr>
            <w:tcW w:w="3220" w:type="dxa"/>
            <w:vAlign w:val="center"/>
          </w:tcPr>
          <w:p w:rsidR="00772DEF" w:rsidRPr="00C46A14" w:rsidRDefault="00772DEF" w:rsidP="00772DEF">
            <w:pPr>
              <w:keepNext/>
              <w:rPr>
                <w:rFonts w:ascii="Times New Roman" w:hAnsi="Times New Roman" w:cs="Times New Roman"/>
                <w:sz w:val="24"/>
                <w:szCs w:val="24"/>
              </w:rPr>
            </w:pPr>
            <w:r w:rsidRPr="00C46A14">
              <w:rPr>
                <w:rFonts w:ascii="Times New Roman" w:hAnsi="Times New Roman" w:cs="Times New Roman"/>
                <w:sz w:val="24"/>
                <w:szCs w:val="24"/>
              </w:rPr>
              <w:t>Объёмы и источники финансирования</w:t>
            </w:r>
          </w:p>
        </w:tc>
        <w:tc>
          <w:tcPr>
            <w:tcW w:w="7094" w:type="dxa"/>
            <w:vAlign w:val="center"/>
          </w:tcPr>
          <w:p w:rsidR="00772DEF" w:rsidRPr="00154EAF" w:rsidRDefault="00772DEF" w:rsidP="00772DEF">
            <w:pPr>
              <w:keepNext/>
              <w:shd w:val="clear" w:color="auto" w:fill="FFFFFF"/>
              <w:autoSpaceDE w:val="0"/>
              <w:autoSpaceDN w:val="0"/>
              <w:spacing w:after="0" w:line="240" w:lineRule="auto"/>
              <w:ind w:firstLine="468"/>
              <w:rPr>
                <w:rFonts w:ascii="Times New Roman" w:hAnsi="Times New Roman" w:cs="Times New Roman"/>
                <w:sz w:val="24"/>
                <w:szCs w:val="24"/>
              </w:rPr>
            </w:pPr>
            <w:r w:rsidRPr="00154EAF">
              <w:rPr>
                <w:rFonts w:ascii="Times New Roman" w:hAnsi="Times New Roman" w:cs="Times New Roman"/>
                <w:sz w:val="24"/>
                <w:szCs w:val="24"/>
              </w:rPr>
              <w:t>Источниками финансирования Программы являются средства бюджетов разных уровней.</w:t>
            </w:r>
          </w:p>
          <w:p w:rsidR="00772DEF" w:rsidRPr="00154EAF" w:rsidRDefault="00772DEF" w:rsidP="00772DEF">
            <w:pPr>
              <w:keepNext/>
              <w:spacing w:after="0" w:line="240" w:lineRule="auto"/>
              <w:ind w:firstLine="468"/>
              <w:rPr>
                <w:rFonts w:ascii="Times New Roman" w:hAnsi="Times New Roman" w:cs="Times New Roman"/>
                <w:sz w:val="24"/>
                <w:szCs w:val="24"/>
              </w:rPr>
            </w:pPr>
            <w:r w:rsidRPr="00154EAF">
              <w:rPr>
                <w:rFonts w:ascii="Times New Roman" w:hAnsi="Times New Roman" w:cs="Times New Roman"/>
                <w:sz w:val="24"/>
                <w:szCs w:val="24"/>
              </w:rPr>
              <w:t>Общий объ</w:t>
            </w:r>
            <w:r w:rsidR="007276B6" w:rsidRPr="00154EAF">
              <w:rPr>
                <w:rFonts w:ascii="Times New Roman" w:hAnsi="Times New Roman" w:cs="Times New Roman"/>
                <w:sz w:val="24"/>
                <w:szCs w:val="24"/>
              </w:rPr>
              <w:t>ем финансирования в течение 201</w:t>
            </w:r>
            <w:r w:rsidR="000D52FC" w:rsidRPr="00154EAF">
              <w:rPr>
                <w:rFonts w:ascii="Times New Roman" w:hAnsi="Times New Roman" w:cs="Times New Roman"/>
                <w:sz w:val="24"/>
                <w:szCs w:val="24"/>
              </w:rPr>
              <w:t>8</w:t>
            </w:r>
            <w:r w:rsidRPr="00154EAF">
              <w:rPr>
                <w:rFonts w:ascii="Times New Roman" w:hAnsi="Times New Roman" w:cs="Times New Roman"/>
                <w:sz w:val="24"/>
                <w:szCs w:val="24"/>
              </w:rPr>
              <w:t xml:space="preserve"> - 202</w:t>
            </w:r>
            <w:r w:rsidR="000D52FC" w:rsidRPr="00154EAF">
              <w:rPr>
                <w:rFonts w:ascii="Times New Roman" w:hAnsi="Times New Roman" w:cs="Times New Roman"/>
                <w:sz w:val="24"/>
                <w:szCs w:val="24"/>
              </w:rPr>
              <w:t>8</w:t>
            </w:r>
            <w:r w:rsidRPr="00154EAF">
              <w:rPr>
                <w:rFonts w:ascii="Times New Roman" w:hAnsi="Times New Roman" w:cs="Times New Roman"/>
                <w:sz w:val="24"/>
                <w:szCs w:val="24"/>
              </w:rPr>
              <w:t xml:space="preserve"> гг. </w:t>
            </w:r>
            <w:r w:rsidRPr="00E77471">
              <w:rPr>
                <w:rFonts w:ascii="Times New Roman" w:hAnsi="Times New Roman" w:cs="Times New Roman"/>
                <w:sz w:val="24"/>
                <w:szCs w:val="24"/>
              </w:rPr>
              <w:t xml:space="preserve">составит </w:t>
            </w:r>
            <w:r w:rsidR="000E21AA" w:rsidRPr="00E77471">
              <w:rPr>
                <w:rFonts w:ascii="Times New Roman" w:hAnsi="Times New Roman" w:cs="Times New Roman"/>
                <w:b/>
                <w:sz w:val="24"/>
                <w:szCs w:val="24"/>
              </w:rPr>
              <w:t>3</w:t>
            </w:r>
            <w:r w:rsidR="00E77471" w:rsidRPr="00E77471">
              <w:rPr>
                <w:rFonts w:ascii="Times New Roman" w:hAnsi="Times New Roman" w:cs="Times New Roman"/>
                <w:b/>
                <w:sz w:val="24"/>
                <w:szCs w:val="24"/>
              </w:rPr>
              <w:t>7</w:t>
            </w:r>
            <w:r w:rsidR="00F63A1C" w:rsidRPr="00E77471">
              <w:rPr>
                <w:rFonts w:ascii="Times New Roman" w:hAnsi="Times New Roman" w:cs="Times New Roman"/>
                <w:b/>
                <w:sz w:val="24"/>
                <w:szCs w:val="24"/>
              </w:rPr>
              <w:t>,</w:t>
            </w:r>
            <w:r w:rsidR="00E77471" w:rsidRPr="00E77471">
              <w:rPr>
                <w:rFonts w:ascii="Times New Roman" w:hAnsi="Times New Roman" w:cs="Times New Roman"/>
                <w:b/>
                <w:sz w:val="24"/>
                <w:szCs w:val="24"/>
              </w:rPr>
              <w:t>0</w:t>
            </w:r>
            <w:r w:rsidRPr="00154EAF">
              <w:rPr>
                <w:rFonts w:ascii="Times New Roman" w:hAnsi="Times New Roman" w:cs="Times New Roman"/>
                <w:b/>
                <w:sz w:val="24"/>
                <w:szCs w:val="24"/>
              </w:rPr>
              <w:t xml:space="preserve"> </w:t>
            </w:r>
            <w:r w:rsidRPr="00154EAF">
              <w:rPr>
                <w:rFonts w:ascii="Times New Roman" w:hAnsi="Times New Roman" w:cs="Times New Roman"/>
                <w:sz w:val="24"/>
                <w:szCs w:val="24"/>
              </w:rPr>
              <w:t xml:space="preserve"> млн. руб., в том числе:</w:t>
            </w:r>
          </w:p>
          <w:p w:rsidR="00E77471" w:rsidRDefault="00E77471" w:rsidP="00E77471">
            <w:pPr>
              <w:keepNext/>
              <w:spacing w:after="0" w:line="240" w:lineRule="auto"/>
              <w:ind w:hanging="14"/>
              <w:rPr>
                <w:rFonts w:ascii="Times New Roman" w:hAnsi="Times New Roman" w:cs="Times New Roman"/>
                <w:sz w:val="24"/>
                <w:szCs w:val="24"/>
              </w:rPr>
            </w:pPr>
            <w:r>
              <w:rPr>
                <w:rFonts w:ascii="Times New Roman" w:hAnsi="Times New Roman" w:cs="Times New Roman"/>
                <w:sz w:val="24"/>
                <w:szCs w:val="24"/>
              </w:rPr>
              <w:t xml:space="preserve">- </w:t>
            </w:r>
            <w:r w:rsidRPr="00154EAF">
              <w:rPr>
                <w:rFonts w:ascii="Times New Roman" w:hAnsi="Times New Roman" w:cs="Times New Roman"/>
                <w:sz w:val="24"/>
                <w:szCs w:val="24"/>
              </w:rPr>
              <w:t xml:space="preserve"> объем средств из </w:t>
            </w:r>
            <w:r>
              <w:rPr>
                <w:rFonts w:ascii="Times New Roman" w:hAnsi="Times New Roman" w:cs="Times New Roman"/>
                <w:sz w:val="24"/>
                <w:szCs w:val="24"/>
              </w:rPr>
              <w:t xml:space="preserve">федерального </w:t>
            </w:r>
            <w:r w:rsidRPr="00154EAF">
              <w:rPr>
                <w:rFonts w:ascii="Times New Roman" w:hAnsi="Times New Roman" w:cs="Times New Roman"/>
                <w:sz w:val="24"/>
                <w:szCs w:val="24"/>
              </w:rPr>
              <w:t xml:space="preserve">бюджета, составит </w:t>
            </w:r>
            <w:r>
              <w:rPr>
                <w:rFonts w:ascii="Times New Roman" w:hAnsi="Times New Roman" w:cs="Times New Roman"/>
                <w:sz w:val="24"/>
                <w:szCs w:val="24"/>
              </w:rPr>
              <w:t xml:space="preserve">25,9 </w:t>
            </w:r>
            <w:r w:rsidRPr="00154EAF">
              <w:rPr>
                <w:rFonts w:ascii="Times New Roman" w:hAnsi="Times New Roman" w:cs="Times New Roman"/>
                <w:sz w:val="24"/>
                <w:szCs w:val="24"/>
              </w:rPr>
              <w:t xml:space="preserve">млн. руб., </w:t>
            </w:r>
          </w:p>
          <w:p w:rsidR="00772DEF" w:rsidRPr="00154EAF" w:rsidRDefault="00E77471" w:rsidP="00E77471">
            <w:pPr>
              <w:keepNext/>
              <w:spacing w:after="0" w:line="240" w:lineRule="auto"/>
              <w:ind w:hanging="14"/>
              <w:rPr>
                <w:rFonts w:ascii="Times New Roman" w:hAnsi="Times New Roman" w:cs="Times New Roman"/>
                <w:sz w:val="24"/>
                <w:szCs w:val="24"/>
              </w:rPr>
            </w:pPr>
            <w:r>
              <w:rPr>
                <w:rFonts w:ascii="Times New Roman" w:hAnsi="Times New Roman" w:cs="Times New Roman"/>
                <w:sz w:val="24"/>
                <w:szCs w:val="24"/>
              </w:rPr>
              <w:t xml:space="preserve">- </w:t>
            </w:r>
            <w:r w:rsidR="00772DEF" w:rsidRPr="00154EAF">
              <w:rPr>
                <w:rFonts w:ascii="Times New Roman" w:hAnsi="Times New Roman" w:cs="Times New Roman"/>
                <w:sz w:val="24"/>
                <w:szCs w:val="24"/>
              </w:rPr>
              <w:t>о</w:t>
            </w:r>
            <w:r w:rsidR="007276B6" w:rsidRPr="00154EAF">
              <w:rPr>
                <w:rFonts w:ascii="Times New Roman" w:hAnsi="Times New Roman" w:cs="Times New Roman"/>
                <w:sz w:val="24"/>
                <w:szCs w:val="24"/>
              </w:rPr>
              <w:t xml:space="preserve">бъем средств из </w:t>
            </w:r>
            <w:r w:rsidR="00C24738" w:rsidRPr="00154EAF">
              <w:rPr>
                <w:rFonts w:ascii="Times New Roman" w:hAnsi="Times New Roman" w:cs="Times New Roman"/>
                <w:sz w:val="24"/>
                <w:szCs w:val="24"/>
              </w:rPr>
              <w:t xml:space="preserve">местного </w:t>
            </w:r>
            <w:r w:rsidR="007276B6" w:rsidRPr="00154EAF">
              <w:rPr>
                <w:rFonts w:ascii="Times New Roman" w:hAnsi="Times New Roman" w:cs="Times New Roman"/>
                <w:sz w:val="24"/>
                <w:szCs w:val="24"/>
              </w:rPr>
              <w:t>бюдже</w:t>
            </w:r>
            <w:r w:rsidR="00F63A1C" w:rsidRPr="00154EAF">
              <w:rPr>
                <w:rFonts w:ascii="Times New Roman" w:hAnsi="Times New Roman" w:cs="Times New Roman"/>
                <w:sz w:val="24"/>
                <w:szCs w:val="24"/>
              </w:rPr>
              <w:t>та</w:t>
            </w:r>
            <w:r w:rsidR="00772DEF" w:rsidRPr="00154EAF">
              <w:rPr>
                <w:rFonts w:ascii="Times New Roman" w:hAnsi="Times New Roman" w:cs="Times New Roman"/>
                <w:sz w:val="24"/>
                <w:szCs w:val="24"/>
              </w:rPr>
              <w:t xml:space="preserve">, составит </w:t>
            </w:r>
            <w:r>
              <w:rPr>
                <w:rFonts w:ascii="Times New Roman" w:hAnsi="Times New Roman" w:cs="Times New Roman"/>
                <w:sz w:val="24"/>
                <w:szCs w:val="24"/>
              </w:rPr>
              <w:t xml:space="preserve">11,1 </w:t>
            </w:r>
            <w:r w:rsidR="00772DEF" w:rsidRPr="00154EAF">
              <w:rPr>
                <w:rFonts w:ascii="Times New Roman" w:hAnsi="Times New Roman" w:cs="Times New Roman"/>
                <w:sz w:val="24"/>
                <w:szCs w:val="24"/>
              </w:rPr>
              <w:t>млн. руб., в том числе.</w:t>
            </w:r>
          </w:p>
        </w:tc>
      </w:tr>
      <w:tr w:rsidR="00772DEF" w:rsidRPr="00516965" w:rsidTr="00772DEF">
        <w:trPr>
          <w:trHeight w:val="1156"/>
        </w:trPr>
        <w:tc>
          <w:tcPr>
            <w:tcW w:w="3220" w:type="dxa"/>
            <w:vAlign w:val="center"/>
          </w:tcPr>
          <w:p w:rsidR="00772DEF" w:rsidRPr="00516965" w:rsidRDefault="00772DEF" w:rsidP="00772DEF">
            <w:pPr>
              <w:keepNext/>
              <w:rPr>
                <w:rFonts w:ascii="Times New Roman" w:hAnsi="Times New Roman" w:cs="Times New Roman"/>
                <w:sz w:val="24"/>
                <w:szCs w:val="24"/>
              </w:rPr>
            </w:pPr>
            <w:r w:rsidRPr="00516965">
              <w:rPr>
                <w:rFonts w:ascii="Times New Roman" w:hAnsi="Times New Roman" w:cs="Times New Roman"/>
                <w:sz w:val="24"/>
                <w:szCs w:val="24"/>
              </w:rPr>
              <w:t>Организация контроля</w:t>
            </w:r>
          </w:p>
        </w:tc>
        <w:tc>
          <w:tcPr>
            <w:tcW w:w="7094" w:type="dxa"/>
            <w:vAlign w:val="center"/>
          </w:tcPr>
          <w:p w:rsidR="00772DEF" w:rsidRPr="00516965" w:rsidRDefault="00772DEF" w:rsidP="00772DEF">
            <w:pPr>
              <w:spacing w:line="240" w:lineRule="auto"/>
              <w:rPr>
                <w:rFonts w:ascii="Times New Roman" w:hAnsi="Times New Roman" w:cs="Times New Roman"/>
                <w:sz w:val="24"/>
                <w:szCs w:val="24"/>
              </w:rPr>
            </w:pPr>
            <w:proofErr w:type="gramStart"/>
            <w:r w:rsidRPr="00516965">
              <w:rPr>
                <w:rFonts w:ascii="Times New Roman" w:hAnsi="Times New Roman" w:cs="Times New Roman"/>
                <w:sz w:val="24"/>
                <w:szCs w:val="24"/>
              </w:rPr>
              <w:t>Контроль за</w:t>
            </w:r>
            <w:proofErr w:type="gramEnd"/>
            <w:r w:rsidRPr="00516965">
              <w:rPr>
                <w:rFonts w:ascii="Times New Roman" w:hAnsi="Times New Roman" w:cs="Times New Roman"/>
                <w:sz w:val="24"/>
                <w:szCs w:val="24"/>
              </w:rPr>
              <w:t xml:space="preserve"> реализацией Программы осуществляют:</w:t>
            </w:r>
          </w:p>
          <w:p w:rsidR="00772DEF" w:rsidRPr="00516965" w:rsidRDefault="007276B6" w:rsidP="00772DEF">
            <w:pPr>
              <w:spacing w:line="240" w:lineRule="auto"/>
              <w:rPr>
                <w:rFonts w:ascii="Times New Roman" w:hAnsi="Times New Roman" w:cs="Times New Roman"/>
                <w:sz w:val="24"/>
                <w:szCs w:val="24"/>
              </w:rPr>
            </w:pPr>
            <w:r>
              <w:rPr>
                <w:rFonts w:ascii="Times New Roman" w:hAnsi="Times New Roman" w:cs="Times New Roman"/>
                <w:sz w:val="24"/>
                <w:szCs w:val="24"/>
              </w:rPr>
              <w:t xml:space="preserve">- администрация </w:t>
            </w:r>
            <w:r w:rsidR="000D52FC">
              <w:rPr>
                <w:rFonts w:ascii="Times New Roman" w:hAnsi="Times New Roman" w:cs="Times New Roman"/>
                <w:sz w:val="24"/>
                <w:szCs w:val="24"/>
              </w:rPr>
              <w:t>Чистоозерного района</w:t>
            </w:r>
            <w:r w:rsidR="00772DEF" w:rsidRPr="00516965">
              <w:rPr>
                <w:rFonts w:ascii="Times New Roman" w:hAnsi="Times New Roman" w:cs="Times New Roman"/>
                <w:sz w:val="24"/>
                <w:szCs w:val="24"/>
              </w:rPr>
              <w:t>,</w:t>
            </w:r>
          </w:p>
          <w:p w:rsidR="00772DEF" w:rsidRPr="00516965" w:rsidRDefault="007276B6" w:rsidP="00772DEF">
            <w:pPr>
              <w:keepNext/>
              <w:spacing w:line="240" w:lineRule="auto"/>
              <w:rPr>
                <w:rFonts w:ascii="Times New Roman" w:hAnsi="Times New Roman" w:cs="Times New Roman"/>
                <w:sz w:val="24"/>
                <w:szCs w:val="24"/>
              </w:rPr>
            </w:pPr>
            <w:r>
              <w:rPr>
                <w:rFonts w:ascii="Times New Roman" w:hAnsi="Times New Roman" w:cs="Times New Roman"/>
                <w:sz w:val="24"/>
                <w:szCs w:val="24"/>
              </w:rPr>
              <w:t xml:space="preserve">- Совет депутатов </w:t>
            </w:r>
            <w:r w:rsidR="000D52FC">
              <w:rPr>
                <w:rFonts w:ascii="Times New Roman" w:hAnsi="Times New Roman" w:cs="Times New Roman"/>
                <w:sz w:val="24"/>
                <w:szCs w:val="24"/>
              </w:rPr>
              <w:t xml:space="preserve"> Чистоозерного района</w:t>
            </w:r>
            <w:proofErr w:type="gramStart"/>
            <w:r w:rsidR="000D52FC" w:rsidRPr="00516965">
              <w:rPr>
                <w:rFonts w:ascii="Times New Roman" w:hAnsi="Times New Roman" w:cs="Times New Roman"/>
                <w:sz w:val="24"/>
                <w:szCs w:val="24"/>
              </w:rPr>
              <w:t xml:space="preserve"> </w:t>
            </w:r>
            <w:r w:rsidR="00772DEF" w:rsidRPr="00516965">
              <w:rPr>
                <w:rFonts w:ascii="Times New Roman" w:hAnsi="Times New Roman" w:cs="Times New Roman"/>
                <w:sz w:val="24"/>
                <w:szCs w:val="24"/>
              </w:rPr>
              <w:t>.</w:t>
            </w:r>
            <w:proofErr w:type="gramEnd"/>
          </w:p>
        </w:tc>
      </w:tr>
    </w:tbl>
    <w:p w:rsidR="00401CD7" w:rsidRDefault="00401CD7" w:rsidP="00F54393">
      <w:pPr>
        <w:spacing w:before="100" w:beforeAutospacing="1" w:after="100" w:afterAutospacing="1" w:line="240" w:lineRule="auto"/>
        <w:jc w:val="both"/>
        <w:rPr>
          <w:rFonts w:ascii="Times New Roman" w:eastAsia="Times New Roman" w:hAnsi="Times New Roman" w:cs="Times New Roman"/>
          <w:sz w:val="24"/>
          <w:szCs w:val="24"/>
        </w:rPr>
      </w:pPr>
    </w:p>
    <w:p w:rsidR="00690450" w:rsidRDefault="00690450" w:rsidP="00F54393">
      <w:pPr>
        <w:spacing w:before="100" w:beforeAutospacing="1" w:after="100" w:afterAutospacing="1" w:line="240" w:lineRule="auto"/>
        <w:jc w:val="both"/>
        <w:rPr>
          <w:rFonts w:ascii="Times New Roman" w:eastAsia="Times New Roman" w:hAnsi="Times New Roman" w:cs="Times New Roman"/>
          <w:sz w:val="24"/>
          <w:szCs w:val="24"/>
        </w:rPr>
      </w:pPr>
    </w:p>
    <w:p w:rsidR="008E1E17" w:rsidRDefault="008E1E17" w:rsidP="00F54393">
      <w:pPr>
        <w:spacing w:before="100" w:beforeAutospacing="1" w:after="100" w:afterAutospacing="1" w:line="240" w:lineRule="auto"/>
        <w:jc w:val="both"/>
        <w:rPr>
          <w:rFonts w:ascii="Times New Roman" w:eastAsia="Times New Roman" w:hAnsi="Times New Roman" w:cs="Times New Roman"/>
          <w:sz w:val="24"/>
          <w:szCs w:val="24"/>
        </w:rPr>
      </w:pPr>
    </w:p>
    <w:p w:rsidR="00831616" w:rsidRDefault="00831616" w:rsidP="00F54393">
      <w:pPr>
        <w:spacing w:before="100" w:beforeAutospacing="1" w:after="100" w:afterAutospacing="1" w:line="240" w:lineRule="auto"/>
        <w:jc w:val="both"/>
        <w:rPr>
          <w:rFonts w:ascii="Times New Roman" w:eastAsia="Times New Roman" w:hAnsi="Times New Roman" w:cs="Times New Roman"/>
          <w:sz w:val="24"/>
          <w:szCs w:val="24"/>
        </w:rPr>
      </w:pPr>
    </w:p>
    <w:p w:rsidR="00831616" w:rsidRDefault="00831616" w:rsidP="00F54393">
      <w:pPr>
        <w:spacing w:before="100" w:beforeAutospacing="1" w:after="100" w:afterAutospacing="1" w:line="240" w:lineRule="auto"/>
        <w:jc w:val="both"/>
        <w:rPr>
          <w:rFonts w:ascii="Times New Roman" w:eastAsia="Times New Roman" w:hAnsi="Times New Roman" w:cs="Times New Roman"/>
          <w:sz w:val="24"/>
          <w:szCs w:val="24"/>
        </w:rPr>
      </w:pPr>
    </w:p>
    <w:p w:rsidR="00154EAF" w:rsidRDefault="00154EAF" w:rsidP="00F54393">
      <w:pPr>
        <w:spacing w:before="100" w:beforeAutospacing="1" w:after="100" w:afterAutospacing="1" w:line="240" w:lineRule="auto"/>
        <w:jc w:val="both"/>
        <w:rPr>
          <w:rFonts w:ascii="Times New Roman" w:eastAsia="Times New Roman" w:hAnsi="Times New Roman" w:cs="Times New Roman"/>
          <w:sz w:val="24"/>
          <w:szCs w:val="24"/>
        </w:rPr>
      </w:pPr>
    </w:p>
    <w:p w:rsidR="00154EAF" w:rsidRDefault="00154EAF" w:rsidP="00F54393">
      <w:pPr>
        <w:spacing w:before="100" w:beforeAutospacing="1" w:after="100" w:afterAutospacing="1" w:line="240" w:lineRule="auto"/>
        <w:jc w:val="both"/>
        <w:rPr>
          <w:rFonts w:ascii="Times New Roman" w:eastAsia="Times New Roman" w:hAnsi="Times New Roman" w:cs="Times New Roman"/>
          <w:sz w:val="24"/>
          <w:szCs w:val="24"/>
        </w:rPr>
      </w:pPr>
    </w:p>
    <w:p w:rsidR="00154EAF" w:rsidRDefault="00154EAF" w:rsidP="00F54393">
      <w:pPr>
        <w:spacing w:before="100" w:beforeAutospacing="1" w:after="100" w:afterAutospacing="1" w:line="240" w:lineRule="auto"/>
        <w:jc w:val="both"/>
        <w:rPr>
          <w:rFonts w:ascii="Times New Roman" w:eastAsia="Times New Roman" w:hAnsi="Times New Roman" w:cs="Times New Roman"/>
          <w:sz w:val="24"/>
          <w:szCs w:val="24"/>
        </w:rPr>
      </w:pPr>
    </w:p>
    <w:p w:rsidR="00154EAF" w:rsidRDefault="00154EAF" w:rsidP="00F54393">
      <w:pPr>
        <w:spacing w:before="100" w:beforeAutospacing="1" w:after="100" w:afterAutospacing="1" w:line="240" w:lineRule="auto"/>
        <w:jc w:val="both"/>
        <w:rPr>
          <w:rFonts w:ascii="Times New Roman" w:eastAsia="Times New Roman" w:hAnsi="Times New Roman" w:cs="Times New Roman"/>
          <w:sz w:val="24"/>
          <w:szCs w:val="24"/>
        </w:rPr>
      </w:pPr>
    </w:p>
    <w:p w:rsidR="00CF414C" w:rsidRDefault="00CF414C" w:rsidP="0068499A">
      <w:pPr>
        <w:spacing w:after="0" w:line="240" w:lineRule="auto"/>
        <w:jc w:val="center"/>
        <w:rPr>
          <w:rFonts w:ascii="Times New Roman" w:eastAsia="Times New Roman" w:hAnsi="Times New Roman" w:cs="Times New Roman"/>
          <w:b/>
          <w:bCs/>
          <w:sz w:val="24"/>
          <w:szCs w:val="24"/>
        </w:rPr>
      </w:pPr>
      <w:r w:rsidRPr="00516965">
        <w:rPr>
          <w:rFonts w:ascii="Times New Roman" w:eastAsia="Times New Roman" w:hAnsi="Times New Roman" w:cs="Times New Roman"/>
          <w:b/>
          <w:bCs/>
          <w:sz w:val="24"/>
          <w:szCs w:val="24"/>
        </w:rPr>
        <w:lastRenderedPageBreak/>
        <w:t>2. ОБЩИЕ СВЕДЕНИЯ</w:t>
      </w:r>
    </w:p>
    <w:p w:rsidR="00E64D8E" w:rsidRDefault="00E64D8E" w:rsidP="0068499A">
      <w:pPr>
        <w:spacing w:after="0" w:line="240" w:lineRule="auto"/>
        <w:jc w:val="center"/>
        <w:rPr>
          <w:rFonts w:ascii="Times New Roman" w:eastAsia="Times New Roman" w:hAnsi="Times New Roman" w:cs="Times New Roman"/>
          <w:b/>
          <w:bCs/>
          <w:sz w:val="24"/>
          <w:szCs w:val="24"/>
        </w:rPr>
      </w:pPr>
    </w:p>
    <w:p w:rsidR="00E64D8E" w:rsidRPr="00E64D8E" w:rsidRDefault="00E64D8E" w:rsidP="0068499A">
      <w:pPr>
        <w:spacing w:after="0" w:line="240" w:lineRule="auto"/>
        <w:jc w:val="center"/>
        <w:rPr>
          <w:rFonts w:ascii="Times New Roman" w:eastAsia="Times New Roman" w:hAnsi="Times New Roman" w:cs="Times New Roman"/>
          <w:b/>
          <w:sz w:val="24"/>
          <w:szCs w:val="24"/>
        </w:rPr>
      </w:pPr>
      <w:r w:rsidRPr="00E64D8E">
        <w:rPr>
          <w:rFonts w:ascii="Times New Roman" w:eastAsia="Times New Roman" w:hAnsi="Times New Roman" w:cs="Times New Roman"/>
          <w:b/>
          <w:sz w:val="24"/>
          <w:szCs w:val="24"/>
        </w:rPr>
        <w:t xml:space="preserve">2.1. Общие сведения о </w:t>
      </w:r>
      <w:r>
        <w:rPr>
          <w:rFonts w:ascii="Times New Roman" w:eastAsia="Times New Roman" w:hAnsi="Times New Roman" w:cs="Times New Roman"/>
          <w:b/>
          <w:sz w:val="24"/>
          <w:szCs w:val="24"/>
        </w:rPr>
        <w:t>Журавском</w:t>
      </w:r>
      <w:r w:rsidRPr="00E64D8E">
        <w:rPr>
          <w:rFonts w:ascii="Times New Roman" w:eastAsia="Times New Roman" w:hAnsi="Times New Roman" w:cs="Times New Roman"/>
          <w:b/>
          <w:sz w:val="24"/>
          <w:szCs w:val="24"/>
        </w:rPr>
        <w:t xml:space="preserve"> сельсовете Чистоозерного</w:t>
      </w:r>
      <w:r>
        <w:rPr>
          <w:rFonts w:ascii="Times New Roman" w:eastAsia="Times New Roman" w:hAnsi="Times New Roman" w:cs="Times New Roman"/>
          <w:b/>
          <w:sz w:val="24"/>
          <w:szCs w:val="24"/>
        </w:rPr>
        <w:t xml:space="preserve"> района</w:t>
      </w:r>
    </w:p>
    <w:p w:rsidR="00AB4E12" w:rsidRPr="00516965" w:rsidRDefault="00AB4E12" w:rsidP="0068499A">
      <w:pPr>
        <w:spacing w:after="0" w:line="240" w:lineRule="auto"/>
        <w:jc w:val="center"/>
        <w:rPr>
          <w:rFonts w:ascii="Times New Roman" w:eastAsia="Times New Roman" w:hAnsi="Times New Roman" w:cs="Times New Roman"/>
          <w:b/>
          <w:bCs/>
          <w:sz w:val="24"/>
          <w:szCs w:val="24"/>
        </w:rPr>
      </w:pPr>
    </w:p>
    <w:p w:rsidR="00C24738" w:rsidRPr="00C24738" w:rsidRDefault="00C24738" w:rsidP="00C24738">
      <w:pPr>
        <w:pStyle w:val="af3"/>
        <w:ind w:firstLine="851"/>
        <w:jc w:val="both"/>
        <w:rPr>
          <w:rFonts w:ascii="Times New Roman" w:hAnsi="Times New Roman"/>
          <w:sz w:val="24"/>
          <w:szCs w:val="24"/>
        </w:rPr>
      </w:pPr>
      <w:r w:rsidRPr="00C24738">
        <w:rPr>
          <w:rFonts w:ascii="Times New Roman" w:hAnsi="Times New Roman"/>
          <w:sz w:val="24"/>
          <w:szCs w:val="24"/>
        </w:rPr>
        <w:t>В состав Журавского сельсовета входит один населенный пункт:   село Журавка.   </w:t>
      </w:r>
    </w:p>
    <w:p w:rsidR="00C24738" w:rsidRPr="00C24738" w:rsidRDefault="00C24738" w:rsidP="00C24738">
      <w:pPr>
        <w:pStyle w:val="af3"/>
        <w:ind w:firstLine="708"/>
        <w:jc w:val="both"/>
        <w:rPr>
          <w:rFonts w:ascii="Times New Roman" w:hAnsi="Times New Roman"/>
          <w:sz w:val="24"/>
          <w:szCs w:val="24"/>
        </w:rPr>
      </w:pPr>
      <w:r w:rsidRPr="00C24738">
        <w:rPr>
          <w:rFonts w:ascii="Times New Roman" w:hAnsi="Times New Roman"/>
          <w:sz w:val="24"/>
          <w:szCs w:val="24"/>
        </w:rPr>
        <w:t>Территорию Журавского сельсовета составляют земли населенного пункта, прилегающие к ним земли общего пользования, земли, необходимые для развития поселения,  и другие земли в границах Журавского сельсовета независимо от форм собственности,  целевого  назначения  согласно  данным  государственного   земельного кадастра.  Общая  площадь территории Журавского сельсовета составляет  26859 гектаров.</w:t>
      </w:r>
    </w:p>
    <w:p w:rsidR="00C24738" w:rsidRPr="00C24738" w:rsidRDefault="00C24738" w:rsidP="00C24738">
      <w:pPr>
        <w:pStyle w:val="af3"/>
        <w:ind w:firstLine="851"/>
        <w:jc w:val="both"/>
        <w:rPr>
          <w:rFonts w:ascii="Times New Roman" w:hAnsi="Times New Roman"/>
          <w:sz w:val="24"/>
          <w:szCs w:val="24"/>
        </w:rPr>
      </w:pPr>
      <w:r w:rsidRPr="00C24738">
        <w:rPr>
          <w:rFonts w:ascii="Times New Roman" w:hAnsi="Times New Roman"/>
          <w:sz w:val="24"/>
          <w:szCs w:val="24"/>
        </w:rPr>
        <w:t>Одним из приоритетов социально-экономического развития Журавского сельсовета является обеспечение комфортных условий проживания граждан путем охвата коммунальным обслуживанием всех потребителей, повышения качества обслуживания, а также доступности коммунальных услуг путем снижения нерациональных затрат, упрощения процедур подключения к коммунальным системам. Острота проблем качества, надежности и экологической безопасности коммунального обслуживания, их влияние на качество жизни, улучшение жилищных условий, снижение объемов потребления топливно-энергетических ресурсов требуют системной разработки и реализации программных мероприятий, поиска новых путей модернизации коммунальной инфраструктуры и жилищного фонда.</w:t>
      </w:r>
    </w:p>
    <w:p w:rsidR="00C24738" w:rsidRPr="008E1E17" w:rsidRDefault="00C24738" w:rsidP="00C24738">
      <w:pPr>
        <w:pStyle w:val="af3"/>
        <w:ind w:firstLine="851"/>
        <w:jc w:val="both"/>
        <w:rPr>
          <w:rFonts w:ascii="Times New Roman" w:hAnsi="Times New Roman"/>
          <w:sz w:val="24"/>
          <w:szCs w:val="24"/>
        </w:rPr>
      </w:pPr>
      <w:r w:rsidRPr="00C24738">
        <w:rPr>
          <w:rFonts w:ascii="Times New Roman" w:hAnsi="Times New Roman"/>
          <w:sz w:val="24"/>
          <w:szCs w:val="24"/>
        </w:rPr>
        <w:t xml:space="preserve">Состояние жилищного фонда, качество коммунального обслуживания и возможные масштабы модернизации жилищно-коммунального комплекса  (далее – ЖКК) определяются экономическим потенциалом предприятий, местного бюджета и </w:t>
      </w:r>
      <w:r w:rsidRPr="008E1E17">
        <w:rPr>
          <w:rFonts w:ascii="Times New Roman" w:hAnsi="Times New Roman"/>
          <w:sz w:val="24"/>
          <w:szCs w:val="24"/>
        </w:rPr>
        <w:t xml:space="preserve">инвестиционной привлекательностью данной отрасли в целом.  </w:t>
      </w:r>
    </w:p>
    <w:p w:rsidR="00C24738" w:rsidRPr="008E1E17" w:rsidRDefault="00C24738" w:rsidP="00E64D8E">
      <w:pPr>
        <w:spacing w:after="0" w:line="240" w:lineRule="auto"/>
        <w:ind w:right="180" w:firstLine="567"/>
        <w:jc w:val="both"/>
        <w:rPr>
          <w:rFonts w:ascii="Times New Roman" w:hAnsi="Times New Roman" w:cs="Times New Roman"/>
          <w:bCs/>
          <w:color w:val="000000"/>
          <w:sz w:val="24"/>
          <w:szCs w:val="24"/>
        </w:rPr>
      </w:pPr>
      <w:r w:rsidRPr="008E1E17">
        <w:rPr>
          <w:rFonts w:ascii="Times New Roman" w:hAnsi="Times New Roman" w:cs="Times New Roman"/>
          <w:bCs/>
          <w:color w:val="000000"/>
          <w:sz w:val="24"/>
          <w:szCs w:val="24"/>
        </w:rPr>
        <w:t xml:space="preserve">Территория Журавского сельсовета граничит с землями </w:t>
      </w:r>
      <w:proofErr w:type="spellStart"/>
      <w:r w:rsidR="00831616">
        <w:rPr>
          <w:rFonts w:ascii="Times New Roman" w:hAnsi="Times New Roman" w:cs="Times New Roman"/>
          <w:bCs/>
          <w:color w:val="000000"/>
          <w:sz w:val="24"/>
          <w:szCs w:val="24"/>
        </w:rPr>
        <w:t>р.п</w:t>
      </w:r>
      <w:proofErr w:type="spellEnd"/>
      <w:r w:rsidR="00831616">
        <w:rPr>
          <w:rFonts w:ascii="Times New Roman" w:hAnsi="Times New Roman" w:cs="Times New Roman"/>
          <w:bCs/>
          <w:color w:val="000000"/>
          <w:sz w:val="24"/>
          <w:szCs w:val="24"/>
        </w:rPr>
        <w:t xml:space="preserve">. </w:t>
      </w:r>
      <w:r w:rsidRPr="008E1E17">
        <w:rPr>
          <w:rFonts w:ascii="Times New Roman" w:hAnsi="Times New Roman" w:cs="Times New Roman"/>
          <w:bCs/>
          <w:color w:val="000000"/>
          <w:sz w:val="24"/>
          <w:szCs w:val="24"/>
        </w:rPr>
        <w:t>Чистоозерно</w:t>
      </w:r>
      <w:r w:rsidR="00831616">
        <w:rPr>
          <w:rFonts w:ascii="Times New Roman" w:hAnsi="Times New Roman" w:cs="Times New Roman"/>
          <w:bCs/>
          <w:color w:val="000000"/>
          <w:sz w:val="24"/>
          <w:szCs w:val="24"/>
        </w:rPr>
        <w:t>е</w:t>
      </w:r>
      <w:r w:rsidRPr="008E1E17">
        <w:rPr>
          <w:rFonts w:ascii="Times New Roman" w:hAnsi="Times New Roman" w:cs="Times New Roman"/>
          <w:bCs/>
          <w:color w:val="000000"/>
          <w:sz w:val="24"/>
          <w:szCs w:val="24"/>
        </w:rPr>
        <w:t xml:space="preserve">, </w:t>
      </w:r>
      <w:proofErr w:type="spellStart"/>
      <w:r w:rsidRPr="008E1E17">
        <w:rPr>
          <w:rFonts w:ascii="Times New Roman" w:hAnsi="Times New Roman" w:cs="Times New Roman"/>
          <w:bCs/>
          <w:color w:val="000000"/>
          <w:sz w:val="24"/>
          <w:szCs w:val="24"/>
        </w:rPr>
        <w:t>Шипицинского</w:t>
      </w:r>
      <w:proofErr w:type="spellEnd"/>
      <w:r w:rsidRPr="008E1E17">
        <w:rPr>
          <w:rFonts w:ascii="Times New Roman" w:hAnsi="Times New Roman" w:cs="Times New Roman"/>
          <w:bCs/>
          <w:color w:val="000000"/>
          <w:sz w:val="24"/>
          <w:szCs w:val="24"/>
        </w:rPr>
        <w:t xml:space="preserve">, Новопокровского, Романовского, </w:t>
      </w:r>
      <w:proofErr w:type="spellStart"/>
      <w:r w:rsidRPr="008E1E17">
        <w:rPr>
          <w:rFonts w:ascii="Times New Roman" w:hAnsi="Times New Roman" w:cs="Times New Roman"/>
          <w:bCs/>
          <w:color w:val="000000"/>
          <w:sz w:val="24"/>
          <w:szCs w:val="24"/>
        </w:rPr>
        <w:t>Барабино-Юдинского</w:t>
      </w:r>
      <w:proofErr w:type="spellEnd"/>
      <w:r w:rsidRPr="008E1E17">
        <w:rPr>
          <w:rFonts w:ascii="Times New Roman" w:hAnsi="Times New Roman" w:cs="Times New Roman"/>
          <w:bCs/>
          <w:color w:val="000000"/>
          <w:sz w:val="24"/>
          <w:szCs w:val="24"/>
        </w:rPr>
        <w:t xml:space="preserve"> сельских советов Чистоозерного района Новосибирской области. </w:t>
      </w:r>
      <w:r w:rsidRPr="008E1E17">
        <w:rPr>
          <w:rFonts w:ascii="Times New Roman" w:hAnsi="Times New Roman" w:cs="Times New Roman"/>
          <w:color w:val="000000"/>
          <w:sz w:val="24"/>
          <w:szCs w:val="24"/>
        </w:rPr>
        <w:t xml:space="preserve"> </w:t>
      </w:r>
    </w:p>
    <w:p w:rsidR="00C24738" w:rsidRPr="008E1E17" w:rsidRDefault="00C24738" w:rsidP="00E64D8E">
      <w:pPr>
        <w:spacing w:after="0" w:line="240" w:lineRule="auto"/>
        <w:ind w:firstLine="709"/>
        <w:jc w:val="both"/>
        <w:rPr>
          <w:rFonts w:ascii="Times New Roman" w:hAnsi="Times New Roman" w:cs="Times New Roman"/>
          <w:color w:val="000000"/>
          <w:sz w:val="24"/>
          <w:szCs w:val="24"/>
        </w:rPr>
      </w:pPr>
      <w:r w:rsidRPr="008E1E17">
        <w:rPr>
          <w:rFonts w:ascii="Times New Roman" w:hAnsi="Times New Roman" w:cs="Times New Roman"/>
          <w:color w:val="000000"/>
          <w:sz w:val="24"/>
          <w:szCs w:val="24"/>
        </w:rPr>
        <w:t xml:space="preserve">Административный центр сельского поселения село Журавка расположено в 10 км от </w:t>
      </w:r>
      <w:proofErr w:type="spellStart"/>
      <w:r w:rsidRPr="008E1E17">
        <w:rPr>
          <w:rFonts w:ascii="Times New Roman" w:hAnsi="Times New Roman" w:cs="Times New Roman"/>
          <w:color w:val="000000"/>
          <w:sz w:val="24"/>
          <w:szCs w:val="24"/>
        </w:rPr>
        <w:t>р.п</w:t>
      </w:r>
      <w:proofErr w:type="spellEnd"/>
      <w:r w:rsidRPr="008E1E17">
        <w:rPr>
          <w:rFonts w:ascii="Times New Roman" w:hAnsi="Times New Roman" w:cs="Times New Roman"/>
          <w:color w:val="000000"/>
          <w:sz w:val="24"/>
          <w:szCs w:val="24"/>
        </w:rPr>
        <w:t>. Чистоозерное.</w:t>
      </w:r>
    </w:p>
    <w:p w:rsidR="00C24738" w:rsidRPr="008E1E17" w:rsidRDefault="00C24738" w:rsidP="00831616">
      <w:pPr>
        <w:spacing w:after="0" w:line="240" w:lineRule="auto"/>
        <w:ind w:firstLine="709"/>
        <w:jc w:val="both"/>
        <w:rPr>
          <w:rFonts w:ascii="Times New Roman" w:hAnsi="Times New Roman" w:cs="Times New Roman"/>
          <w:color w:val="000000"/>
          <w:sz w:val="24"/>
          <w:szCs w:val="24"/>
        </w:rPr>
      </w:pPr>
      <w:r w:rsidRPr="008E1E17">
        <w:rPr>
          <w:rFonts w:ascii="Times New Roman" w:hAnsi="Times New Roman" w:cs="Times New Roman"/>
          <w:color w:val="000000"/>
          <w:sz w:val="24"/>
          <w:szCs w:val="24"/>
        </w:rPr>
        <w:t>Количество проживающего населения на 01.01.201</w:t>
      </w:r>
      <w:r w:rsidR="00831616">
        <w:rPr>
          <w:rFonts w:ascii="Times New Roman" w:hAnsi="Times New Roman" w:cs="Times New Roman"/>
          <w:color w:val="000000"/>
          <w:sz w:val="24"/>
          <w:szCs w:val="24"/>
        </w:rPr>
        <w:t>8</w:t>
      </w:r>
      <w:r w:rsidRPr="008E1E17">
        <w:rPr>
          <w:rFonts w:ascii="Times New Roman" w:hAnsi="Times New Roman" w:cs="Times New Roman"/>
          <w:color w:val="000000"/>
          <w:sz w:val="24"/>
          <w:szCs w:val="24"/>
        </w:rPr>
        <w:t xml:space="preserve"> год составляло </w:t>
      </w:r>
      <w:r w:rsidR="00831616">
        <w:rPr>
          <w:rFonts w:ascii="Times New Roman" w:hAnsi="Times New Roman" w:cs="Times New Roman"/>
          <w:color w:val="000000"/>
          <w:sz w:val="24"/>
          <w:szCs w:val="24"/>
        </w:rPr>
        <w:t>855</w:t>
      </w:r>
      <w:r w:rsidRPr="008E1E17">
        <w:rPr>
          <w:rFonts w:ascii="Times New Roman" w:hAnsi="Times New Roman" w:cs="Times New Roman"/>
          <w:color w:val="000000"/>
          <w:sz w:val="24"/>
          <w:szCs w:val="24"/>
        </w:rPr>
        <w:t xml:space="preserve"> человек. На территории поселения работает 4 торговых точек. Автобусное обеспечение села осуществляется  автотранспортным предприятием рабочего поселка Чистоозерное. Телефонную связь обеспечивает </w:t>
      </w:r>
      <w:proofErr w:type="spellStart"/>
      <w:r w:rsidRPr="008E1E17">
        <w:rPr>
          <w:rFonts w:ascii="Times New Roman" w:hAnsi="Times New Roman" w:cs="Times New Roman"/>
          <w:color w:val="000000"/>
          <w:sz w:val="24"/>
          <w:szCs w:val="24"/>
        </w:rPr>
        <w:t>Чистоозерный</w:t>
      </w:r>
      <w:proofErr w:type="spellEnd"/>
      <w:r w:rsidRPr="008E1E17">
        <w:rPr>
          <w:rFonts w:ascii="Times New Roman" w:hAnsi="Times New Roman" w:cs="Times New Roman"/>
          <w:color w:val="000000"/>
          <w:sz w:val="24"/>
          <w:szCs w:val="24"/>
        </w:rPr>
        <w:t xml:space="preserve"> участок линейно-технической эксплуатации Татарского центра телекоммуникаций. На территории совета имеется почтовое отделение.  </w:t>
      </w:r>
      <w:proofErr w:type="gramStart"/>
      <w:r w:rsidRPr="008E1E17">
        <w:rPr>
          <w:rFonts w:ascii="Times New Roman" w:hAnsi="Times New Roman" w:cs="Times New Roman"/>
          <w:color w:val="000000"/>
          <w:sz w:val="24"/>
          <w:szCs w:val="24"/>
        </w:rPr>
        <w:t>В</w:t>
      </w:r>
      <w:proofErr w:type="gramEnd"/>
      <w:r w:rsidRPr="008E1E17">
        <w:rPr>
          <w:rFonts w:ascii="Times New Roman" w:hAnsi="Times New Roman" w:cs="Times New Roman"/>
          <w:color w:val="000000"/>
          <w:sz w:val="24"/>
          <w:szCs w:val="24"/>
        </w:rPr>
        <w:t xml:space="preserve"> </w:t>
      </w:r>
      <w:proofErr w:type="gramStart"/>
      <w:r w:rsidRPr="008E1E17">
        <w:rPr>
          <w:rFonts w:ascii="Times New Roman" w:hAnsi="Times New Roman" w:cs="Times New Roman"/>
          <w:color w:val="000000"/>
          <w:sz w:val="24"/>
          <w:szCs w:val="24"/>
        </w:rPr>
        <w:t>с</w:t>
      </w:r>
      <w:proofErr w:type="gramEnd"/>
      <w:r w:rsidRPr="008E1E17">
        <w:rPr>
          <w:rFonts w:ascii="Times New Roman" w:hAnsi="Times New Roman" w:cs="Times New Roman"/>
          <w:color w:val="000000"/>
          <w:sz w:val="24"/>
          <w:szCs w:val="24"/>
        </w:rPr>
        <w:t xml:space="preserve">. Журавка находится врачебная амбулатория, отделение милосердия. </w:t>
      </w:r>
    </w:p>
    <w:p w:rsidR="00756F76" w:rsidRDefault="00C24738" w:rsidP="00E64D8E">
      <w:pPr>
        <w:spacing w:after="0" w:line="240" w:lineRule="auto"/>
        <w:ind w:firstLine="720"/>
        <w:jc w:val="both"/>
        <w:rPr>
          <w:rFonts w:ascii="Times New Roman" w:hAnsi="Times New Roman" w:cs="Times New Roman"/>
          <w:color w:val="000000"/>
          <w:sz w:val="24"/>
          <w:szCs w:val="24"/>
        </w:rPr>
      </w:pPr>
      <w:r w:rsidRPr="008E1E17">
        <w:rPr>
          <w:rFonts w:ascii="Times New Roman" w:hAnsi="Times New Roman" w:cs="Times New Roman"/>
          <w:color w:val="000000"/>
          <w:sz w:val="24"/>
          <w:szCs w:val="24"/>
        </w:rPr>
        <w:t>В селе Журавка находится муниципальное казенное образовательное учреждение «Журавская СООШ», муниципальное казенное дошкольное образовательное учреждение детский сад «Журавлик». На территории Журавского сельсовета работает муниципальное казенное учреждение культуры «Журавский КДЦ»  администрации Журавского сельсовета Чистоозерного района Новосибирской области.</w:t>
      </w:r>
    </w:p>
    <w:p w:rsidR="00C24738" w:rsidRPr="008E1E17" w:rsidRDefault="00C24738" w:rsidP="00E64D8E">
      <w:pPr>
        <w:spacing w:after="0" w:line="240" w:lineRule="auto"/>
        <w:ind w:firstLine="720"/>
        <w:jc w:val="both"/>
        <w:rPr>
          <w:rFonts w:ascii="Times New Roman" w:hAnsi="Times New Roman" w:cs="Times New Roman"/>
          <w:spacing w:val="2"/>
          <w:sz w:val="24"/>
          <w:szCs w:val="24"/>
        </w:rPr>
      </w:pPr>
      <w:r w:rsidRPr="008E1E17">
        <w:rPr>
          <w:rFonts w:ascii="Times New Roman" w:hAnsi="Times New Roman" w:cs="Times New Roman"/>
          <w:spacing w:val="2"/>
          <w:sz w:val="24"/>
          <w:szCs w:val="24"/>
        </w:rPr>
        <w:t>Всего в МО Ж</w:t>
      </w:r>
      <w:r w:rsidR="00831616">
        <w:rPr>
          <w:rFonts w:ascii="Times New Roman" w:hAnsi="Times New Roman" w:cs="Times New Roman"/>
          <w:spacing w:val="2"/>
          <w:sz w:val="24"/>
          <w:szCs w:val="24"/>
        </w:rPr>
        <w:t>уравском сельсовете проживает  855</w:t>
      </w:r>
      <w:r w:rsidRPr="008E1E17">
        <w:rPr>
          <w:rFonts w:ascii="Times New Roman" w:hAnsi="Times New Roman" w:cs="Times New Roman"/>
          <w:spacing w:val="2"/>
          <w:sz w:val="24"/>
          <w:szCs w:val="24"/>
        </w:rPr>
        <w:t xml:space="preserve"> человек, число домовладений - 309, общей </w:t>
      </w:r>
      <w:r w:rsidRPr="008E1E17">
        <w:rPr>
          <w:rFonts w:ascii="Times New Roman" w:hAnsi="Times New Roman" w:cs="Times New Roman"/>
          <w:color w:val="000000"/>
          <w:spacing w:val="2"/>
          <w:sz w:val="24"/>
          <w:szCs w:val="24"/>
        </w:rPr>
        <w:t>площадью   19</w:t>
      </w:r>
      <w:r w:rsidR="00831616">
        <w:rPr>
          <w:rFonts w:ascii="Times New Roman" w:hAnsi="Times New Roman" w:cs="Times New Roman"/>
          <w:color w:val="000000"/>
          <w:spacing w:val="2"/>
          <w:sz w:val="24"/>
          <w:szCs w:val="24"/>
        </w:rPr>
        <w:t>,</w:t>
      </w:r>
      <w:r w:rsidRPr="008E1E17">
        <w:rPr>
          <w:rFonts w:ascii="Times New Roman" w:hAnsi="Times New Roman" w:cs="Times New Roman"/>
          <w:color w:val="000000"/>
          <w:spacing w:val="2"/>
          <w:sz w:val="24"/>
          <w:szCs w:val="24"/>
        </w:rPr>
        <w:t xml:space="preserve">9 </w:t>
      </w:r>
      <w:proofErr w:type="spellStart"/>
      <w:r w:rsidR="00831616">
        <w:rPr>
          <w:rFonts w:ascii="Times New Roman" w:hAnsi="Times New Roman" w:cs="Times New Roman"/>
          <w:color w:val="000000"/>
          <w:spacing w:val="2"/>
          <w:sz w:val="24"/>
          <w:szCs w:val="24"/>
        </w:rPr>
        <w:t>тыс.</w:t>
      </w:r>
      <w:r w:rsidRPr="008E1E17">
        <w:rPr>
          <w:rFonts w:ascii="Times New Roman" w:hAnsi="Times New Roman" w:cs="Times New Roman"/>
          <w:color w:val="000000"/>
          <w:spacing w:val="2"/>
          <w:sz w:val="24"/>
          <w:szCs w:val="24"/>
        </w:rPr>
        <w:t>кв.м</w:t>
      </w:r>
      <w:proofErr w:type="spellEnd"/>
      <w:r w:rsidRPr="008E1E17">
        <w:rPr>
          <w:rFonts w:ascii="Times New Roman" w:hAnsi="Times New Roman" w:cs="Times New Roman"/>
          <w:color w:val="000000"/>
          <w:spacing w:val="2"/>
          <w:sz w:val="24"/>
          <w:szCs w:val="24"/>
        </w:rPr>
        <w:t>.</w:t>
      </w:r>
    </w:p>
    <w:p w:rsidR="00C24738" w:rsidRPr="008E1E17" w:rsidRDefault="00C24738" w:rsidP="00E64D8E">
      <w:pPr>
        <w:shd w:val="clear" w:color="auto" w:fill="FFFFFF"/>
        <w:spacing w:after="0" w:line="240" w:lineRule="auto"/>
        <w:ind w:right="5" w:firstLine="540"/>
        <w:jc w:val="both"/>
        <w:rPr>
          <w:rFonts w:ascii="Times New Roman" w:hAnsi="Times New Roman" w:cs="Times New Roman"/>
          <w:bCs/>
          <w:i/>
          <w:spacing w:val="-2"/>
          <w:sz w:val="24"/>
          <w:szCs w:val="24"/>
        </w:rPr>
      </w:pPr>
      <w:r w:rsidRPr="008E1E17">
        <w:rPr>
          <w:rFonts w:ascii="Times New Roman" w:hAnsi="Times New Roman" w:cs="Times New Roman"/>
          <w:bCs/>
          <w:i/>
          <w:spacing w:val="-2"/>
          <w:sz w:val="24"/>
          <w:szCs w:val="24"/>
        </w:rPr>
        <w:t>Климатические   условия с. Журавка.</w:t>
      </w:r>
    </w:p>
    <w:p w:rsidR="00C24738" w:rsidRPr="008E1E17" w:rsidRDefault="00C24738" w:rsidP="00E64D8E">
      <w:pPr>
        <w:shd w:val="clear" w:color="auto" w:fill="FFFFFF"/>
        <w:spacing w:after="0" w:line="240" w:lineRule="auto"/>
        <w:ind w:right="5" w:firstLine="540"/>
        <w:jc w:val="both"/>
        <w:rPr>
          <w:rFonts w:ascii="Times New Roman" w:hAnsi="Times New Roman" w:cs="Times New Roman"/>
          <w:bCs/>
          <w:spacing w:val="-2"/>
          <w:sz w:val="24"/>
          <w:szCs w:val="24"/>
        </w:rPr>
      </w:pPr>
      <w:r w:rsidRPr="008E1E17">
        <w:rPr>
          <w:rFonts w:ascii="Times New Roman" w:hAnsi="Times New Roman" w:cs="Times New Roman"/>
          <w:bCs/>
          <w:spacing w:val="-2"/>
          <w:sz w:val="24"/>
          <w:szCs w:val="24"/>
        </w:rPr>
        <w:t>Климатические особенности – недостаточное увлажнение и частые суховеи.</w:t>
      </w:r>
    </w:p>
    <w:p w:rsidR="00C24738" w:rsidRPr="008E1E17" w:rsidRDefault="00C24738" w:rsidP="00E64D8E">
      <w:pPr>
        <w:shd w:val="clear" w:color="auto" w:fill="FFFFFF"/>
        <w:tabs>
          <w:tab w:val="left" w:leader="hyphen" w:pos="1762"/>
        </w:tabs>
        <w:spacing w:after="0" w:line="240" w:lineRule="auto"/>
        <w:ind w:firstLine="540"/>
        <w:jc w:val="both"/>
        <w:rPr>
          <w:rFonts w:ascii="Times New Roman" w:hAnsi="Times New Roman" w:cs="Times New Roman"/>
          <w:sz w:val="24"/>
          <w:szCs w:val="24"/>
        </w:rPr>
      </w:pPr>
      <w:r w:rsidRPr="008E1E17">
        <w:rPr>
          <w:rFonts w:ascii="Times New Roman" w:hAnsi="Times New Roman" w:cs="Times New Roman"/>
          <w:spacing w:val="4"/>
          <w:sz w:val="24"/>
          <w:szCs w:val="24"/>
        </w:rPr>
        <w:t xml:space="preserve">Среднегодовая температура </w:t>
      </w:r>
      <w:r w:rsidRPr="008E1E17">
        <w:rPr>
          <w:rFonts w:ascii="Times New Roman" w:hAnsi="Times New Roman" w:cs="Times New Roman"/>
          <w:spacing w:val="1"/>
          <w:sz w:val="24"/>
          <w:szCs w:val="24"/>
        </w:rPr>
        <w:t xml:space="preserve">воздуха изменяется с севера на </w:t>
      </w:r>
      <w:r w:rsidRPr="008E1E17">
        <w:rPr>
          <w:rFonts w:ascii="Times New Roman" w:hAnsi="Times New Roman" w:cs="Times New Roman"/>
          <w:sz w:val="24"/>
          <w:szCs w:val="24"/>
        </w:rPr>
        <w:t xml:space="preserve">юг от - 0,2 до + 0,3 °С. Средняя </w:t>
      </w:r>
      <w:r w:rsidRPr="008E1E17">
        <w:rPr>
          <w:rFonts w:ascii="Times New Roman" w:hAnsi="Times New Roman" w:cs="Times New Roman"/>
          <w:spacing w:val="1"/>
          <w:sz w:val="24"/>
          <w:szCs w:val="24"/>
        </w:rPr>
        <w:t xml:space="preserve">температура января составляет </w:t>
      </w:r>
      <w:r w:rsidRPr="008E1E17">
        <w:rPr>
          <w:rFonts w:ascii="Times New Roman" w:hAnsi="Times New Roman" w:cs="Times New Roman"/>
          <w:sz w:val="24"/>
          <w:szCs w:val="24"/>
        </w:rPr>
        <w:t>– 19,9 °С, июля</w:t>
      </w:r>
      <w:r w:rsidRPr="008E1E17">
        <w:rPr>
          <w:rFonts w:ascii="Times New Roman" w:hAnsi="Times New Roman" w:cs="Times New Roman"/>
          <w:sz w:val="24"/>
          <w:szCs w:val="24"/>
        </w:rPr>
        <w:tab/>
        <w:t xml:space="preserve"> – 26,3°С. </w:t>
      </w:r>
    </w:p>
    <w:p w:rsidR="00C24738" w:rsidRPr="008E1E17" w:rsidRDefault="00C24738" w:rsidP="00E64D8E">
      <w:pPr>
        <w:shd w:val="clear" w:color="auto" w:fill="FFFFFF"/>
        <w:tabs>
          <w:tab w:val="left" w:leader="hyphen" w:pos="1762"/>
        </w:tabs>
        <w:spacing w:after="0" w:line="240" w:lineRule="auto"/>
        <w:ind w:firstLine="540"/>
        <w:jc w:val="both"/>
        <w:rPr>
          <w:rFonts w:ascii="Times New Roman" w:hAnsi="Times New Roman" w:cs="Times New Roman"/>
          <w:sz w:val="24"/>
          <w:szCs w:val="24"/>
        </w:rPr>
      </w:pPr>
      <w:r w:rsidRPr="008E1E17">
        <w:rPr>
          <w:rFonts w:ascii="Times New Roman" w:hAnsi="Times New Roman" w:cs="Times New Roman"/>
          <w:sz w:val="24"/>
          <w:szCs w:val="24"/>
        </w:rPr>
        <w:t xml:space="preserve"> Господствующие ветра юго-западного направления, годо</w:t>
      </w:r>
      <w:r w:rsidRPr="008E1E17">
        <w:rPr>
          <w:rFonts w:ascii="Times New Roman" w:hAnsi="Times New Roman" w:cs="Times New Roman"/>
          <w:sz w:val="24"/>
          <w:szCs w:val="24"/>
        </w:rPr>
        <w:softHyphen/>
        <w:t>вое количество осадков —330 — 340 мм. Высота снежного покрова 25 см, глубина промерзания грунтов 220 см.</w:t>
      </w:r>
    </w:p>
    <w:p w:rsidR="00C24738" w:rsidRPr="008E1E17" w:rsidRDefault="00C24738" w:rsidP="00E64D8E">
      <w:pPr>
        <w:shd w:val="clear" w:color="auto" w:fill="FFFFFF"/>
        <w:tabs>
          <w:tab w:val="left" w:leader="hyphen" w:pos="1762"/>
        </w:tabs>
        <w:spacing w:after="0" w:line="240" w:lineRule="auto"/>
        <w:ind w:firstLine="540"/>
        <w:jc w:val="both"/>
        <w:rPr>
          <w:rFonts w:ascii="Times New Roman" w:hAnsi="Times New Roman" w:cs="Times New Roman"/>
          <w:sz w:val="24"/>
          <w:szCs w:val="24"/>
        </w:rPr>
      </w:pPr>
      <w:r w:rsidRPr="008E1E17">
        <w:rPr>
          <w:rFonts w:ascii="Times New Roman" w:hAnsi="Times New Roman" w:cs="Times New Roman"/>
          <w:spacing w:val="-1"/>
          <w:sz w:val="24"/>
          <w:szCs w:val="24"/>
        </w:rPr>
        <w:t>Климат характеризуется продолжительной суровой зимой и коротким, но жарким летом. Случаются засухи. Вероят</w:t>
      </w:r>
      <w:r w:rsidRPr="008E1E17">
        <w:rPr>
          <w:rFonts w:ascii="Times New Roman" w:hAnsi="Times New Roman" w:cs="Times New Roman"/>
          <w:spacing w:val="-1"/>
          <w:sz w:val="24"/>
          <w:szCs w:val="24"/>
        </w:rPr>
        <w:softHyphen/>
      </w:r>
      <w:r w:rsidRPr="008E1E17">
        <w:rPr>
          <w:rFonts w:ascii="Times New Roman" w:hAnsi="Times New Roman" w:cs="Times New Roman"/>
          <w:spacing w:val="5"/>
          <w:sz w:val="24"/>
          <w:szCs w:val="24"/>
        </w:rPr>
        <w:t xml:space="preserve">ность снижения урожайности </w:t>
      </w:r>
      <w:r w:rsidRPr="008E1E17">
        <w:rPr>
          <w:rFonts w:ascii="Times New Roman" w:hAnsi="Times New Roman" w:cs="Times New Roman"/>
          <w:sz w:val="24"/>
          <w:szCs w:val="24"/>
        </w:rPr>
        <w:t xml:space="preserve">от засух равна 25 %. </w:t>
      </w:r>
    </w:p>
    <w:p w:rsidR="00C24738" w:rsidRPr="008E1E17" w:rsidRDefault="00C24738" w:rsidP="00E64D8E">
      <w:pPr>
        <w:pStyle w:val="ae"/>
        <w:spacing w:after="0" w:line="240" w:lineRule="auto"/>
        <w:rPr>
          <w:color w:val="000000"/>
          <w:sz w:val="24"/>
          <w:szCs w:val="24"/>
        </w:rPr>
      </w:pPr>
      <w:r w:rsidRPr="008E1E17">
        <w:rPr>
          <w:color w:val="000000"/>
          <w:sz w:val="24"/>
          <w:szCs w:val="24"/>
        </w:rPr>
        <w:t xml:space="preserve">Никаких проявлений активных физико-геологических процессов на территории МО не </w:t>
      </w:r>
      <w:r w:rsidRPr="008E1E17">
        <w:rPr>
          <w:color w:val="000000"/>
          <w:sz w:val="24"/>
          <w:szCs w:val="24"/>
        </w:rPr>
        <w:lastRenderedPageBreak/>
        <w:t xml:space="preserve">наблюдается (сейсмичность менее 6 баллов). </w:t>
      </w:r>
    </w:p>
    <w:p w:rsidR="00C24738" w:rsidRPr="008E1E17" w:rsidRDefault="00C24738" w:rsidP="00E64D8E">
      <w:pPr>
        <w:pStyle w:val="ae"/>
        <w:spacing w:after="0" w:line="240" w:lineRule="auto"/>
        <w:rPr>
          <w:color w:val="000000"/>
          <w:sz w:val="24"/>
          <w:szCs w:val="24"/>
        </w:rPr>
      </w:pPr>
      <w:r w:rsidRPr="008E1E17">
        <w:rPr>
          <w:color w:val="000000"/>
          <w:sz w:val="24"/>
          <w:szCs w:val="24"/>
        </w:rPr>
        <w:t xml:space="preserve">Продолжительность отопительного периода </w:t>
      </w:r>
      <w:proofErr w:type="gramStart"/>
      <w:r w:rsidRPr="008E1E17">
        <w:rPr>
          <w:color w:val="000000"/>
          <w:sz w:val="24"/>
          <w:szCs w:val="24"/>
        </w:rPr>
        <w:t>в</w:t>
      </w:r>
      <w:proofErr w:type="gramEnd"/>
      <w:r w:rsidRPr="008E1E17">
        <w:rPr>
          <w:color w:val="000000"/>
          <w:sz w:val="24"/>
          <w:szCs w:val="24"/>
        </w:rPr>
        <w:t xml:space="preserve"> с. Журавка  составляет 262 дня.</w:t>
      </w:r>
    </w:p>
    <w:p w:rsidR="00CF414C" w:rsidRDefault="00C24738" w:rsidP="00690450">
      <w:pPr>
        <w:spacing w:after="0" w:line="240" w:lineRule="auto"/>
        <w:ind w:left="-142" w:firstLine="708"/>
        <w:jc w:val="center"/>
        <w:rPr>
          <w:rFonts w:ascii="Times New Roman" w:eastAsia="Times New Roman" w:hAnsi="Times New Roman" w:cs="Times New Roman"/>
          <w:b/>
          <w:sz w:val="24"/>
          <w:szCs w:val="24"/>
        </w:rPr>
      </w:pPr>
      <w:r w:rsidRPr="00C24738">
        <w:rPr>
          <w:sz w:val="24"/>
          <w:szCs w:val="24"/>
        </w:rPr>
        <w:br/>
      </w:r>
      <w:r w:rsidR="0052428A" w:rsidRPr="00516965">
        <w:rPr>
          <w:rFonts w:ascii="Times New Roman" w:eastAsia="Times New Roman" w:hAnsi="Times New Roman" w:cs="Times New Roman"/>
          <w:b/>
          <w:sz w:val="24"/>
          <w:szCs w:val="24"/>
        </w:rPr>
        <w:t>2.2</w:t>
      </w:r>
      <w:r w:rsidR="00CF414C" w:rsidRPr="00516965">
        <w:rPr>
          <w:rFonts w:ascii="Times New Roman" w:eastAsia="Times New Roman" w:hAnsi="Times New Roman" w:cs="Times New Roman"/>
          <w:b/>
          <w:sz w:val="24"/>
          <w:szCs w:val="24"/>
        </w:rPr>
        <w:t>. Общая характеристика систем</w:t>
      </w:r>
      <w:r w:rsidR="006B75E4" w:rsidRPr="00516965">
        <w:rPr>
          <w:rFonts w:ascii="Times New Roman" w:eastAsia="Times New Roman" w:hAnsi="Times New Roman" w:cs="Times New Roman"/>
          <w:b/>
          <w:sz w:val="24"/>
          <w:szCs w:val="24"/>
        </w:rPr>
        <w:t>ы</w:t>
      </w:r>
      <w:r w:rsidR="00CF414C" w:rsidRPr="00516965">
        <w:rPr>
          <w:rFonts w:ascii="Times New Roman" w:eastAsia="Times New Roman" w:hAnsi="Times New Roman" w:cs="Times New Roman"/>
          <w:b/>
          <w:sz w:val="24"/>
          <w:szCs w:val="24"/>
        </w:rPr>
        <w:t xml:space="preserve"> водоснабжения</w:t>
      </w:r>
      <w:r w:rsidR="0053229E" w:rsidRPr="00516965">
        <w:rPr>
          <w:rFonts w:ascii="Times New Roman" w:eastAsia="Times New Roman" w:hAnsi="Times New Roman" w:cs="Times New Roman"/>
          <w:b/>
          <w:sz w:val="24"/>
          <w:szCs w:val="24"/>
        </w:rPr>
        <w:t xml:space="preserve"> и водоотведения</w:t>
      </w:r>
    </w:p>
    <w:p w:rsidR="00690450" w:rsidRPr="00516965" w:rsidRDefault="00690450" w:rsidP="00690450">
      <w:pPr>
        <w:spacing w:after="0" w:line="240" w:lineRule="auto"/>
        <w:ind w:left="-142" w:firstLine="708"/>
        <w:jc w:val="center"/>
        <w:rPr>
          <w:rFonts w:ascii="Times New Roman" w:eastAsia="Times New Roman" w:hAnsi="Times New Roman" w:cs="Times New Roman"/>
          <w:b/>
          <w:sz w:val="24"/>
          <w:szCs w:val="24"/>
        </w:rPr>
      </w:pPr>
    </w:p>
    <w:p w:rsidR="00332057" w:rsidRDefault="0053229E" w:rsidP="005A5349">
      <w:pPr>
        <w:pStyle w:val="3"/>
        <w:spacing w:after="0" w:line="240" w:lineRule="auto"/>
        <w:ind w:left="-851"/>
        <w:rPr>
          <w:sz w:val="24"/>
          <w:szCs w:val="24"/>
        </w:rPr>
      </w:pPr>
      <w:r w:rsidRPr="00516965">
        <w:rPr>
          <w:sz w:val="24"/>
          <w:szCs w:val="24"/>
        </w:rPr>
        <w:t>В настоя</w:t>
      </w:r>
      <w:r w:rsidR="00454E41">
        <w:rPr>
          <w:sz w:val="24"/>
          <w:szCs w:val="24"/>
        </w:rPr>
        <w:t>щее время на территории Журавского сельсовета имеется централизованная система водоснабжения.</w:t>
      </w:r>
      <w:r w:rsidRPr="00516965">
        <w:rPr>
          <w:sz w:val="24"/>
          <w:szCs w:val="24"/>
        </w:rPr>
        <w:t xml:space="preserve"> Водоснабжение цент</w:t>
      </w:r>
      <w:r w:rsidR="00454E41">
        <w:rPr>
          <w:sz w:val="24"/>
          <w:szCs w:val="24"/>
        </w:rPr>
        <w:t>рализовано осуществляется в</w:t>
      </w:r>
      <w:r w:rsidR="00332057" w:rsidRPr="00516965">
        <w:rPr>
          <w:sz w:val="24"/>
          <w:szCs w:val="24"/>
        </w:rPr>
        <w:t xml:space="preserve"> </w:t>
      </w:r>
      <w:r w:rsidR="00454E41">
        <w:rPr>
          <w:sz w:val="24"/>
          <w:szCs w:val="24"/>
        </w:rPr>
        <w:t>населенном пункте</w:t>
      </w:r>
      <w:r w:rsidRPr="00516965">
        <w:rPr>
          <w:sz w:val="24"/>
          <w:szCs w:val="24"/>
        </w:rPr>
        <w:t xml:space="preserve"> (</w:t>
      </w:r>
      <w:r w:rsidR="00454E41">
        <w:rPr>
          <w:sz w:val="24"/>
          <w:szCs w:val="24"/>
        </w:rPr>
        <w:t>с. Журавка) из дву</w:t>
      </w:r>
      <w:r w:rsidRPr="00516965">
        <w:rPr>
          <w:sz w:val="24"/>
          <w:szCs w:val="24"/>
        </w:rPr>
        <w:t>х скважин подачей в сеть потребителям через насосную станцию первого подъема с частотным преобразователем</w:t>
      </w:r>
      <w:r w:rsidR="00332057" w:rsidRPr="00516965">
        <w:rPr>
          <w:sz w:val="24"/>
          <w:szCs w:val="24"/>
        </w:rPr>
        <w:t>.</w:t>
      </w:r>
      <w:r w:rsidR="00454E41">
        <w:rPr>
          <w:sz w:val="24"/>
          <w:szCs w:val="24"/>
        </w:rPr>
        <w:t xml:space="preserve"> </w:t>
      </w:r>
    </w:p>
    <w:p w:rsidR="00AE1901" w:rsidRDefault="00AD3749" w:rsidP="005A5349">
      <w:pPr>
        <w:spacing w:after="0" w:line="240" w:lineRule="auto"/>
        <w:ind w:left="-851" w:firstLine="567"/>
        <w:jc w:val="both"/>
        <w:rPr>
          <w:rFonts w:ascii="Times New Roman" w:eastAsia="Times New Roman" w:hAnsi="Times New Roman" w:cs="Times New Roman"/>
          <w:sz w:val="24"/>
          <w:szCs w:val="24"/>
        </w:rPr>
      </w:pPr>
      <w:r w:rsidRPr="005C6CBD">
        <w:rPr>
          <w:rFonts w:ascii="Times New Roman" w:eastAsia="Times New Roman" w:hAnsi="Times New Roman" w:cs="Times New Roman"/>
          <w:sz w:val="24"/>
          <w:szCs w:val="24"/>
        </w:rPr>
        <w:t xml:space="preserve">Водоподготовка и водоочистка </w:t>
      </w:r>
      <w:r w:rsidR="007E7868" w:rsidRPr="005C6CBD">
        <w:rPr>
          <w:rFonts w:ascii="Times New Roman" w:eastAsia="Times New Roman" w:hAnsi="Times New Roman" w:cs="Times New Roman"/>
          <w:sz w:val="24"/>
          <w:szCs w:val="24"/>
        </w:rPr>
        <w:t xml:space="preserve"> отсутствуют, потребителям подается исходная (природная) вода, </w:t>
      </w:r>
      <w:r w:rsidR="005C6CBD" w:rsidRPr="005C6CBD">
        <w:rPr>
          <w:rFonts w:ascii="Times New Roman" w:eastAsia="Times New Roman" w:hAnsi="Times New Roman" w:cs="Times New Roman"/>
          <w:sz w:val="24"/>
          <w:szCs w:val="24"/>
        </w:rPr>
        <w:t xml:space="preserve">по </w:t>
      </w:r>
      <w:r w:rsidR="007E7868" w:rsidRPr="005C6CBD">
        <w:rPr>
          <w:rFonts w:ascii="Times New Roman" w:eastAsia="Times New Roman" w:hAnsi="Times New Roman" w:cs="Times New Roman"/>
          <w:sz w:val="24"/>
          <w:szCs w:val="24"/>
        </w:rPr>
        <w:t>основны</w:t>
      </w:r>
      <w:r w:rsidR="005C6CBD" w:rsidRPr="005C6CBD">
        <w:rPr>
          <w:rFonts w:ascii="Times New Roman" w:eastAsia="Times New Roman" w:hAnsi="Times New Roman" w:cs="Times New Roman"/>
          <w:sz w:val="24"/>
          <w:szCs w:val="24"/>
        </w:rPr>
        <w:t>м</w:t>
      </w:r>
      <w:r w:rsidR="007E7868" w:rsidRPr="005C6CBD">
        <w:rPr>
          <w:rFonts w:ascii="Times New Roman" w:eastAsia="Times New Roman" w:hAnsi="Times New Roman" w:cs="Times New Roman"/>
          <w:sz w:val="24"/>
          <w:szCs w:val="24"/>
        </w:rPr>
        <w:t xml:space="preserve"> показател</w:t>
      </w:r>
      <w:r w:rsidR="005C6CBD" w:rsidRPr="005C6CBD">
        <w:rPr>
          <w:rFonts w:ascii="Times New Roman" w:eastAsia="Times New Roman" w:hAnsi="Times New Roman" w:cs="Times New Roman"/>
          <w:sz w:val="24"/>
          <w:szCs w:val="24"/>
        </w:rPr>
        <w:t>ям</w:t>
      </w:r>
      <w:r w:rsidR="007E7868" w:rsidRPr="005C6CBD">
        <w:rPr>
          <w:rFonts w:ascii="Times New Roman" w:eastAsia="Times New Roman" w:hAnsi="Times New Roman" w:cs="Times New Roman"/>
          <w:sz w:val="24"/>
          <w:szCs w:val="24"/>
        </w:rPr>
        <w:t xml:space="preserve"> качества воды</w:t>
      </w:r>
      <w:r w:rsidR="005C6CBD" w:rsidRPr="005C6CBD">
        <w:rPr>
          <w:rFonts w:ascii="Times New Roman" w:eastAsia="Times New Roman" w:hAnsi="Times New Roman" w:cs="Times New Roman"/>
          <w:sz w:val="24"/>
          <w:szCs w:val="24"/>
        </w:rPr>
        <w:t>, вода</w:t>
      </w:r>
      <w:r w:rsidR="007E7868" w:rsidRPr="005C6CBD">
        <w:rPr>
          <w:rFonts w:ascii="Times New Roman" w:eastAsia="Times New Roman" w:hAnsi="Times New Roman" w:cs="Times New Roman"/>
          <w:sz w:val="24"/>
          <w:szCs w:val="24"/>
        </w:rPr>
        <w:t xml:space="preserve">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Техническое состояние сетей и сооружений не обеспечивает предъявляемых к ним требований. Существующая линия центрального водопр</w:t>
      </w:r>
      <w:r w:rsidR="00454E41">
        <w:rPr>
          <w:rFonts w:ascii="Times New Roman" w:eastAsia="Times New Roman" w:hAnsi="Times New Roman" w:cs="Times New Roman"/>
          <w:sz w:val="24"/>
          <w:szCs w:val="24"/>
        </w:rPr>
        <w:t>овода в поселке действует с 1964</w:t>
      </w:r>
      <w:r w:rsidR="007E7868" w:rsidRPr="005C6CBD">
        <w:rPr>
          <w:rFonts w:ascii="Times New Roman" w:eastAsia="Times New Roman" w:hAnsi="Times New Roman" w:cs="Times New Roman"/>
          <w:sz w:val="24"/>
          <w:szCs w:val="24"/>
        </w:rPr>
        <w:t xml:space="preserve"> года</w:t>
      </w:r>
      <w:r w:rsidR="00084EC3" w:rsidRPr="005C6CBD">
        <w:rPr>
          <w:rFonts w:ascii="Times New Roman" w:eastAsia="Times New Roman" w:hAnsi="Times New Roman" w:cs="Times New Roman"/>
          <w:sz w:val="24"/>
          <w:szCs w:val="24"/>
        </w:rPr>
        <w:t>.</w:t>
      </w:r>
      <w:r w:rsidR="007E7868" w:rsidRPr="005C6CBD">
        <w:rPr>
          <w:rFonts w:ascii="Times New Roman" w:eastAsia="Times New Roman" w:hAnsi="Times New Roman" w:cs="Times New Roman"/>
          <w:sz w:val="24"/>
          <w:szCs w:val="24"/>
        </w:rPr>
        <w:t xml:space="preserve"> </w:t>
      </w:r>
    </w:p>
    <w:p w:rsidR="00E276D7" w:rsidRPr="00E11521" w:rsidRDefault="00454E41" w:rsidP="005A5349">
      <w:pPr>
        <w:spacing w:after="0" w:line="240" w:lineRule="auto"/>
        <w:ind w:left="-851"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r w:rsidR="003805E2" w:rsidRPr="00E11521">
        <w:rPr>
          <w:rFonts w:ascii="Times New Roman" w:eastAsia="Times New Roman" w:hAnsi="Times New Roman" w:cs="Times New Roman"/>
          <w:sz w:val="24"/>
          <w:szCs w:val="24"/>
        </w:rPr>
        <w:t>анализация представляет собой выгребные ямы, утилизация из которых произв</w:t>
      </w:r>
      <w:r>
        <w:rPr>
          <w:rFonts w:ascii="Times New Roman" w:eastAsia="Times New Roman" w:hAnsi="Times New Roman" w:cs="Times New Roman"/>
          <w:sz w:val="24"/>
          <w:szCs w:val="24"/>
        </w:rPr>
        <w:t>одится ПСК им. Мичурина</w:t>
      </w:r>
      <w:r w:rsidR="003805E2" w:rsidRPr="00E11521">
        <w:rPr>
          <w:rFonts w:ascii="Times New Roman" w:eastAsia="Times New Roman" w:hAnsi="Times New Roman" w:cs="Times New Roman"/>
          <w:sz w:val="24"/>
          <w:szCs w:val="24"/>
        </w:rPr>
        <w:t>.</w:t>
      </w:r>
    </w:p>
    <w:p w:rsidR="00690450" w:rsidRDefault="00690450" w:rsidP="00690450">
      <w:pPr>
        <w:spacing w:after="0" w:line="240" w:lineRule="auto"/>
        <w:ind w:left="-851" w:firstLine="567"/>
        <w:jc w:val="center"/>
        <w:rPr>
          <w:rFonts w:ascii="Times New Roman" w:eastAsia="Times New Roman" w:hAnsi="Times New Roman" w:cs="Times New Roman"/>
          <w:b/>
          <w:sz w:val="24"/>
          <w:szCs w:val="24"/>
        </w:rPr>
      </w:pPr>
    </w:p>
    <w:p w:rsidR="00CF414C" w:rsidRPr="00E11521" w:rsidRDefault="009348DD" w:rsidP="00690450">
      <w:pPr>
        <w:spacing w:after="0" w:line="240" w:lineRule="auto"/>
        <w:ind w:left="-851" w:firstLine="567"/>
        <w:jc w:val="center"/>
        <w:rPr>
          <w:rFonts w:ascii="Times New Roman" w:eastAsia="Times New Roman" w:hAnsi="Times New Roman" w:cs="Times New Roman"/>
          <w:b/>
          <w:sz w:val="24"/>
          <w:szCs w:val="24"/>
        </w:rPr>
      </w:pPr>
      <w:r w:rsidRPr="00E11521">
        <w:rPr>
          <w:rFonts w:ascii="Times New Roman" w:eastAsia="Times New Roman" w:hAnsi="Times New Roman" w:cs="Times New Roman"/>
          <w:b/>
          <w:sz w:val="24"/>
          <w:szCs w:val="24"/>
        </w:rPr>
        <w:t>3.</w:t>
      </w:r>
      <w:r w:rsidR="00CF414C" w:rsidRPr="00E11521">
        <w:rPr>
          <w:rFonts w:ascii="Times New Roman" w:eastAsia="Times New Roman" w:hAnsi="Times New Roman" w:cs="Times New Roman"/>
          <w:b/>
          <w:sz w:val="24"/>
          <w:szCs w:val="24"/>
        </w:rPr>
        <w:t>СУЩЕСТВУЮЩЕЕ ПОЛОЖЕНИЕ В СФЕРЕ ВОДОСНАБЖЕНИЯ</w:t>
      </w:r>
    </w:p>
    <w:p w:rsidR="00F07FD6" w:rsidRPr="00E11521" w:rsidRDefault="00CF414C" w:rsidP="008A44C7">
      <w:pPr>
        <w:spacing w:before="100" w:beforeAutospacing="1" w:after="100" w:afterAutospacing="1" w:line="240" w:lineRule="auto"/>
        <w:ind w:left="-851"/>
        <w:rPr>
          <w:rFonts w:ascii="Times New Roman" w:eastAsia="Times New Roman" w:hAnsi="Times New Roman" w:cs="Times New Roman"/>
          <w:b/>
          <w:sz w:val="24"/>
          <w:szCs w:val="24"/>
        </w:rPr>
      </w:pPr>
      <w:r w:rsidRPr="00E11521">
        <w:rPr>
          <w:rFonts w:ascii="Times New Roman" w:eastAsia="Times New Roman" w:hAnsi="Times New Roman" w:cs="Times New Roman"/>
          <w:b/>
          <w:sz w:val="24"/>
          <w:szCs w:val="24"/>
        </w:rPr>
        <w:t>3.1. Анализ структуры системы водоснабжения</w:t>
      </w:r>
    </w:p>
    <w:p w:rsidR="00F07FD6" w:rsidRPr="004C1773" w:rsidRDefault="00F07FD6" w:rsidP="005E2F4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Водоснабжение как отрасль играет огромную роль в обеспечении жизнедеятельности</w:t>
      </w:r>
      <w:r w:rsidR="005E2F43">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сельского поселения и требует целенаправленных мероприятий по развитию надежной</w:t>
      </w:r>
      <w:r w:rsidR="00BC5394" w:rsidRPr="00E11521">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системы хозяйственно-питьевого водоснабжения. В настоящее время основным источником хозяйственно-питьевого, </w:t>
      </w:r>
      <w:r w:rsidRPr="004C1773">
        <w:rPr>
          <w:rFonts w:ascii="Times New Roman" w:eastAsia="Times New Roman" w:hAnsi="Times New Roman" w:cs="Times New Roman"/>
          <w:sz w:val="24"/>
          <w:szCs w:val="24"/>
        </w:rPr>
        <w:t xml:space="preserve">противопожарного и производственного водоснабжения </w:t>
      </w:r>
      <w:r w:rsidR="00454E41">
        <w:rPr>
          <w:rFonts w:ascii="Times New Roman" w:eastAsia="Times New Roman" w:hAnsi="Times New Roman" w:cs="Times New Roman"/>
          <w:sz w:val="24"/>
          <w:szCs w:val="24"/>
        </w:rPr>
        <w:t>Журав</w:t>
      </w:r>
      <w:r w:rsidR="005D3B94" w:rsidRPr="004C1773">
        <w:rPr>
          <w:rFonts w:ascii="Times New Roman" w:eastAsia="Times New Roman" w:hAnsi="Times New Roman" w:cs="Times New Roman"/>
          <w:sz w:val="24"/>
          <w:szCs w:val="24"/>
        </w:rPr>
        <w:t>ского сельсовета</w:t>
      </w:r>
      <w:r w:rsidRPr="004C1773">
        <w:rPr>
          <w:rFonts w:ascii="Times New Roman" w:eastAsia="Times New Roman" w:hAnsi="Times New Roman" w:cs="Times New Roman"/>
          <w:sz w:val="24"/>
          <w:szCs w:val="24"/>
        </w:rPr>
        <w:t xml:space="preserve"> являются </w:t>
      </w:r>
      <w:r w:rsidR="005D3B94" w:rsidRPr="004C1773">
        <w:rPr>
          <w:rFonts w:ascii="Times New Roman" w:eastAsia="Times New Roman" w:hAnsi="Times New Roman" w:cs="Times New Roman"/>
          <w:sz w:val="24"/>
          <w:szCs w:val="24"/>
        </w:rPr>
        <w:t>глубинные источники.</w:t>
      </w:r>
      <w:r w:rsidRPr="004C1773">
        <w:rPr>
          <w:rFonts w:ascii="Times New Roman" w:eastAsia="Times New Roman" w:hAnsi="Times New Roman" w:cs="Times New Roman"/>
          <w:sz w:val="24"/>
          <w:szCs w:val="24"/>
        </w:rPr>
        <w:t xml:space="preserve"> Качество воды по основным показателям  </w:t>
      </w:r>
      <w:r w:rsidR="005D3B94" w:rsidRPr="004C1773">
        <w:rPr>
          <w:rFonts w:ascii="Times New Roman" w:eastAsia="Times New Roman" w:hAnsi="Times New Roman" w:cs="Times New Roman"/>
          <w:sz w:val="24"/>
          <w:szCs w:val="24"/>
        </w:rPr>
        <w:t>удовлетворяет требованиям Сан</w:t>
      </w:r>
      <w:r w:rsidRPr="004C1773">
        <w:rPr>
          <w:rFonts w:ascii="Times New Roman" w:eastAsia="Times New Roman" w:hAnsi="Times New Roman" w:cs="Times New Roman"/>
          <w:sz w:val="24"/>
          <w:szCs w:val="24"/>
        </w:rPr>
        <w:t>ПиН 2.1.4.1074-01 «Питьевая вода. Гигиенические требования к качеству воды централизованных систем питьевого водоснабжения. Контроль качества».</w:t>
      </w:r>
      <w:r w:rsidR="005D3B94" w:rsidRPr="004C1773">
        <w:rPr>
          <w:rFonts w:ascii="Times New Roman" w:eastAsia="Times New Roman" w:hAnsi="Times New Roman" w:cs="Times New Roman"/>
          <w:sz w:val="24"/>
          <w:szCs w:val="24"/>
        </w:rPr>
        <w:t xml:space="preserve"> </w:t>
      </w:r>
      <w:r w:rsidRPr="004C1773">
        <w:rPr>
          <w:rFonts w:ascii="Times New Roman" w:eastAsia="Times New Roman" w:hAnsi="Times New Roman" w:cs="Times New Roman"/>
          <w:sz w:val="24"/>
          <w:szCs w:val="24"/>
        </w:rPr>
        <w:t xml:space="preserve">Район относится </w:t>
      </w:r>
      <w:proofErr w:type="gramStart"/>
      <w:r w:rsidRPr="004C1773">
        <w:rPr>
          <w:rFonts w:ascii="Times New Roman" w:eastAsia="Times New Roman" w:hAnsi="Times New Roman" w:cs="Times New Roman"/>
          <w:sz w:val="24"/>
          <w:szCs w:val="24"/>
        </w:rPr>
        <w:t>к</w:t>
      </w:r>
      <w:proofErr w:type="gramEnd"/>
      <w:r w:rsidRPr="004C1773">
        <w:rPr>
          <w:rFonts w:ascii="Times New Roman" w:eastAsia="Times New Roman" w:hAnsi="Times New Roman" w:cs="Times New Roman"/>
          <w:sz w:val="24"/>
          <w:szCs w:val="24"/>
        </w:rPr>
        <w:t xml:space="preserve"> достаточно</w:t>
      </w:r>
      <w:r w:rsidR="005D3B94" w:rsidRPr="004C1773">
        <w:rPr>
          <w:rFonts w:ascii="Times New Roman" w:eastAsia="Times New Roman" w:hAnsi="Times New Roman" w:cs="Times New Roman"/>
          <w:sz w:val="24"/>
          <w:szCs w:val="24"/>
        </w:rPr>
        <w:t xml:space="preserve"> </w:t>
      </w:r>
      <w:proofErr w:type="spellStart"/>
      <w:r w:rsidRPr="004C1773">
        <w:rPr>
          <w:rFonts w:ascii="Times New Roman" w:eastAsia="Times New Roman" w:hAnsi="Times New Roman" w:cs="Times New Roman"/>
          <w:sz w:val="24"/>
          <w:szCs w:val="24"/>
        </w:rPr>
        <w:t>обеспеченым</w:t>
      </w:r>
      <w:proofErr w:type="spellEnd"/>
      <w:r w:rsidRPr="004C1773">
        <w:rPr>
          <w:rFonts w:ascii="Times New Roman" w:eastAsia="Times New Roman" w:hAnsi="Times New Roman" w:cs="Times New Roman"/>
          <w:sz w:val="24"/>
          <w:szCs w:val="24"/>
        </w:rPr>
        <w:t xml:space="preserve"> артезианскими источниками водоснабжения.</w:t>
      </w:r>
    </w:p>
    <w:p w:rsidR="00F07FD6" w:rsidRPr="004C1773" w:rsidRDefault="00F07FD6" w:rsidP="005E2F43">
      <w:pPr>
        <w:spacing w:after="0" w:line="240" w:lineRule="auto"/>
        <w:ind w:left="-851" w:firstLine="851"/>
        <w:jc w:val="both"/>
        <w:rPr>
          <w:rFonts w:ascii="Times New Roman" w:eastAsia="Times New Roman" w:hAnsi="Times New Roman" w:cs="Times New Roman"/>
          <w:sz w:val="24"/>
          <w:szCs w:val="24"/>
        </w:rPr>
      </w:pPr>
      <w:r w:rsidRPr="004C1773">
        <w:rPr>
          <w:rFonts w:ascii="Times New Roman" w:eastAsia="Times New Roman" w:hAnsi="Times New Roman" w:cs="Times New Roman"/>
          <w:sz w:val="24"/>
          <w:szCs w:val="24"/>
        </w:rPr>
        <w:t xml:space="preserve">Водоснабжение населенных пунктов сельского поселения организовано </w:t>
      </w:r>
      <w:proofErr w:type="gramStart"/>
      <w:r w:rsidRPr="004C1773">
        <w:rPr>
          <w:rFonts w:ascii="Times New Roman" w:eastAsia="Times New Roman" w:hAnsi="Times New Roman" w:cs="Times New Roman"/>
          <w:sz w:val="24"/>
          <w:szCs w:val="24"/>
        </w:rPr>
        <w:t>от</w:t>
      </w:r>
      <w:proofErr w:type="gramEnd"/>
      <w:r w:rsidRPr="004C1773">
        <w:rPr>
          <w:rFonts w:ascii="Times New Roman" w:eastAsia="Times New Roman" w:hAnsi="Times New Roman" w:cs="Times New Roman"/>
          <w:sz w:val="24"/>
          <w:szCs w:val="24"/>
        </w:rPr>
        <w:t>:</w:t>
      </w:r>
    </w:p>
    <w:p w:rsidR="00F07FD6" w:rsidRPr="004C1773" w:rsidRDefault="00F07FD6" w:rsidP="005E2F43">
      <w:pPr>
        <w:spacing w:after="0" w:line="240" w:lineRule="auto"/>
        <w:ind w:left="-851"/>
        <w:jc w:val="both"/>
        <w:rPr>
          <w:rFonts w:ascii="Times New Roman" w:eastAsia="Times New Roman" w:hAnsi="Times New Roman" w:cs="Times New Roman"/>
          <w:sz w:val="24"/>
          <w:szCs w:val="24"/>
        </w:rPr>
      </w:pPr>
      <w:r w:rsidRPr="004C1773">
        <w:rPr>
          <w:rFonts w:ascii="Times New Roman" w:eastAsia="Times New Roman" w:hAnsi="Times New Roman" w:cs="Times New Roman"/>
          <w:sz w:val="24"/>
          <w:szCs w:val="24"/>
        </w:rPr>
        <w:t>- централизованных систем, включающих водозаборные узлы и водопроводные</w:t>
      </w:r>
      <w:r w:rsidR="005A5349" w:rsidRPr="004C1773">
        <w:rPr>
          <w:rFonts w:ascii="Times New Roman" w:eastAsia="Times New Roman" w:hAnsi="Times New Roman" w:cs="Times New Roman"/>
          <w:sz w:val="24"/>
          <w:szCs w:val="24"/>
        </w:rPr>
        <w:t xml:space="preserve"> </w:t>
      </w:r>
      <w:r w:rsidRPr="004C1773">
        <w:rPr>
          <w:rFonts w:ascii="Times New Roman" w:eastAsia="Times New Roman" w:hAnsi="Times New Roman" w:cs="Times New Roman"/>
          <w:sz w:val="24"/>
          <w:szCs w:val="24"/>
        </w:rPr>
        <w:t>сети;</w:t>
      </w:r>
    </w:p>
    <w:p w:rsidR="00F07FD6" w:rsidRPr="00E11521" w:rsidRDefault="00F07FD6" w:rsidP="005E2F43">
      <w:pPr>
        <w:spacing w:after="0" w:line="240" w:lineRule="auto"/>
        <w:ind w:left="-851"/>
        <w:jc w:val="both"/>
        <w:rPr>
          <w:rFonts w:ascii="Times New Roman" w:eastAsia="Times New Roman" w:hAnsi="Times New Roman" w:cs="Times New Roman"/>
          <w:sz w:val="24"/>
          <w:szCs w:val="24"/>
        </w:rPr>
      </w:pPr>
      <w:r w:rsidRPr="004C1773">
        <w:rPr>
          <w:rFonts w:ascii="Times New Roman" w:eastAsia="Times New Roman" w:hAnsi="Times New Roman" w:cs="Times New Roman"/>
          <w:sz w:val="24"/>
          <w:szCs w:val="24"/>
        </w:rPr>
        <w:t>- водоразборных колонок.</w:t>
      </w:r>
    </w:p>
    <w:p w:rsidR="00F07FD6" w:rsidRPr="00E11521" w:rsidRDefault="00F07FD6" w:rsidP="005E2F4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Системы централизованного водоснабжения развиты в</w:t>
      </w:r>
      <w:r w:rsidR="00454E41">
        <w:rPr>
          <w:rFonts w:ascii="Times New Roman" w:eastAsia="Times New Roman" w:hAnsi="Times New Roman" w:cs="Times New Roman"/>
          <w:sz w:val="24"/>
          <w:szCs w:val="24"/>
        </w:rPr>
        <w:t xml:space="preserve"> достаточной степени</w:t>
      </w:r>
      <w:r w:rsidRPr="00E11521">
        <w:rPr>
          <w:rFonts w:ascii="Times New Roman" w:eastAsia="Times New Roman" w:hAnsi="Times New Roman" w:cs="Times New Roman"/>
          <w:sz w:val="24"/>
          <w:szCs w:val="24"/>
        </w:rPr>
        <w:t>.</w:t>
      </w:r>
    </w:p>
    <w:p w:rsidR="00F07FD6" w:rsidRPr="00E11521" w:rsidRDefault="00F07FD6" w:rsidP="005E2F4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Действующих станций водоподготовки (обезжелезивания) на территории поселения нет.</w:t>
      </w:r>
    </w:p>
    <w:p w:rsidR="00F07FD6" w:rsidRPr="00E11521" w:rsidRDefault="00F07FD6" w:rsidP="005E2F43">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Кроме этого, водоснабжение </w:t>
      </w:r>
      <w:r w:rsidR="00983A95" w:rsidRPr="00E11521">
        <w:rPr>
          <w:rFonts w:ascii="Times New Roman" w:eastAsia="Times New Roman" w:hAnsi="Times New Roman" w:cs="Times New Roman"/>
          <w:sz w:val="24"/>
          <w:szCs w:val="24"/>
        </w:rPr>
        <w:t xml:space="preserve">населенных пунктов </w:t>
      </w:r>
      <w:r w:rsidRPr="00E11521">
        <w:rPr>
          <w:rFonts w:ascii="Times New Roman" w:eastAsia="Times New Roman" w:hAnsi="Times New Roman" w:cs="Times New Roman"/>
          <w:sz w:val="24"/>
          <w:szCs w:val="24"/>
        </w:rPr>
        <w:t xml:space="preserve">осуществляется </w:t>
      </w:r>
      <w:proofErr w:type="gramStart"/>
      <w:r w:rsidRPr="00E11521">
        <w:rPr>
          <w:rFonts w:ascii="Times New Roman" w:eastAsia="Times New Roman" w:hAnsi="Times New Roman" w:cs="Times New Roman"/>
          <w:sz w:val="24"/>
          <w:szCs w:val="24"/>
        </w:rPr>
        <w:t>от</w:t>
      </w:r>
      <w:proofErr w:type="gramEnd"/>
      <w:r w:rsidRPr="00E11521">
        <w:rPr>
          <w:rFonts w:ascii="Times New Roman" w:eastAsia="Times New Roman" w:hAnsi="Times New Roman" w:cs="Times New Roman"/>
          <w:sz w:val="24"/>
          <w:szCs w:val="24"/>
        </w:rPr>
        <w:t xml:space="preserve"> собственных ВЗУ.</w:t>
      </w:r>
    </w:p>
    <w:p w:rsidR="00F07FD6" w:rsidRDefault="00F07FD6" w:rsidP="005E2F4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Основные данные по существующим водозаборным узлам и скважинам, их</w:t>
      </w:r>
      <w:r w:rsidR="005E2F43">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месторасположение и характеристика представлены в таблице 1.</w:t>
      </w:r>
    </w:p>
    <w:p w:rsidR="00E64D8E" w:rsidRDefault="00983A95" w:rsidP="00E64D8E">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Характеристика существующих водозаборных узлов</w:t>
      </w:r>
    </w:p>
    <w:p w:rsidR="00983A95" w:rsidRPr="00CF414C" w:rsidRDefault="00983A95" w:rsidP="00E64D8E">
      <w:pPr>
        <w:spacing w:after="0" w:line="240" w:lineRule="auto"/>
        <w:jc w:val="right"/>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Таблица 1. </w:t>
      </w:r>
    </w:p>
    <w:tbl>
      <w:tblPr>
        <w:tblStyle w:val="af2"/>
        <w:tblW w:w="0" w:type="auto"/>
        <w:tblInd w:w="-601" w:type="dxa"/>
        <w:tblLook w:val="04A0" w:firstRow="1" w:lastRow="0" w:firstColumn="1" w:lastColumn="0" w:noHBand="0" w:noVBand="1"/>
      </w:tblPr>
      <w:tblGrid>
        <w:gridCol w:w="705"/>
        <w:gridCol w:w="1860"/>
        <w:gridCol w:w="1693"/>
        <w:gridCol w:w="2602"/>
        <w:gridCol w:w="3312"/>
      </w:tblGrid>
      <w:tr w:rsidR="00983A95" w:rsidRPr="00CF414C" w:rsidTr="00C86867">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 </w:t>
            </w:r>
            <w:proofErr w:type="gramStart"/>
            <w:r w:rsidRPr="00CF414C">
              <w:rPr>
                <w:rFonts w:ascii="Times New Roman" w:eastAsia="Times New Roman" w:hAnsi="Times New Roman" w:cs="Times New Roman"/>
                <w:sz w:val="24"/>
                <w:szCs w:val="24"/>
              </w:rPr>
              <w:t>п</w:t>
            </w:r>
            <w:proofErr w:type="gramEnd"/>
            <w:r w:rsidRPr="00CF414C">
              <w:rPr>
                <w:rFonts w:ascii="Times New Roman" w:eastAsia="Times New Roman" w:hAnsi="Times New Roman" w:cs="Times New Roman"/>
                <w:sz w:val="24"/>
                <w:szCs w:val="24"/>
              </w:rPr>
              <w:t>/п</w:t>
            </w:r>
          </w:p>
        </w:tc>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Населенный пункт</w:t>
            </w:r>
          </w:p>
        </w:tc>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proofErr w:type="spellStart"/>
            <w:r w:rsidRPr="00CF414C">
              <w:rPr>
                <w:rFonts w:ascii="Times New Roman" w:eastAsia="Times New Roman" w:hAnsi="Times New Roman" w:cs="Times New Roman"/>
                <w:sz w:val="24"/>
                <w:szCs w:val="24"/>
              </w:rPr>
              <w:t>Водоисточник</w:t>
            </w:r>
            <w:proofErr w:type="spellEnd"/>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 xml:space="preserve">Дебит </w:t>
            </w:r>
            <w:proofErr w:type="spellStart"/>
            <w:r w:rsidRPr="00AA540A">
              <w:rPr>
                <w:rFonts w:ascii="Times New Roman" w:eastAsia="Times New Roman" w:hAnsi="Times New Roman" w:cs="Times New Roman"/>
                <w:sz w:val="24"/>
                <w:szCs w:val="24"/>
              </w:rPr>
              <w:t>водоисточника</w:t>
            </w:r>
            <w:proofErr w:type="spellEnd"/>
            <w:r w:rsidRPr="00AA540A">
              <w:rPr>
                <w:rFonts w:ascii="Times New Roman" w:eastAsia="Times New Roman" w:hAnsi="Times New Roman" w:cs="Times New Roman"/>
                <w:sz w:val="24"/>
                <w:szCs w:val="24"/>
              </w:rPr>
              <w:t xml:space="preserve">, </w:t>
            </w:r>
            <w:proofErr w:type="spellStart"/>
            <w:r w:rsidRPr="00AA540A">
              <w:rPr>
                <w:rFonts w:ascii="Times New Roman" w:eastAsia="Times New Roman" w:hAnsi="Times New Roman" w:cs="Times New Roman"/>
                <w:sz w:val="24"/>
                <w:szCs w:val="24"/>
              </w:rPr>
              <w:t>куб.м</w:t>
            </w:r>
            <w:proofErr w:type="spellEnd"/>
            <w:r w:rsidRPr="00AA540A">
              <w:rPr>
                <w:rFonts w:ascii="Times New Roman" w:eastAsia="Times New Roman" w:hAnsi="Times New Roman" w:cs="Times New Roman"/>
                <w:sz w:val="24"/>
                <w:szCs w:val="24"/>
              </w:rPr>
              <w:t>.</w:t>
            </w:r>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 xml:space="preserve">Мощность эл. </w:t>
            </w:r>
            <w:proofErr w:type="spellStart"/>
            <w:r w:rsidRPr="00AA540A">
              <w:rPr>
                <w:rFonts w:ascii="Times New Roman" w:eastAsia="Times New Roman" w:hAnsi="Times New Roman" w:cs="Times New Roman"/>
                <w:sz w:val="24"/>
                <w:szCs w:val="24"/>
              </w:rPr>
              <w:t>двиг</w:t>
            </w:r>
            <w:proofErr w:type="spellEnd"/>
            <w:r w:rsidRPr="00AA540A">
              <w:rPr>
                <w:rFonts w:ascii="Times New Roman" w:eastAsia="Times New Roman" w:hAnsi="Times New Roman" w:cs="Times New Roman"/>
                <w:sz w:val="24"/>
                <w:szCs w:val="24"/>
              </w:rPr>
              <w:t>. и марка водяного насоса</w:t>
            </w:r>
          </w:p>
        </w:tc>
      </w:tr>
      <w:tr w:rsidR="00510DD0" w:rsidRPr="00CF414C" w:rsidTr="00C86867">
        <w:tc>
          <w:tcPr>
            <w:tcW w:w="0" w:type="auto"/>
            <w:hideMark/>
          </w:tcPr>
          <w:p w:rsidR="00510DD0" w:rsidRPr="00CF414C"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r>
      <w:tr w:rsidR="00983A95" w:rsidRPr="00CF414C" w:rsidTr="00C86867">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1</w:t>
            </w:r>
          </w:p>
        </w:tc>
        <w:tc>
          <w:tcPr>
            <w:tcW w:w="0" w:type="auto"/>
            <w:hideMark/>
          </w:tcPr>
          <w:p w:rsidR="00983A95" w:rsidRPr="00CF414C" w:rsidRDefault="00454E41" w:rsidP="00D53A40">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с. Журавка</w:t>
            </w:r>
          </w:p>
        </w:tc>
        <w:tc>
          <w:tcPr>
            <w:tcW w:w="0" w:type="auto"/>
            <w:hideMark/>
          </w:tcPr>
          <w:p w:rsidR="00983A95" w:rsidRPr="00CF414C" w:rsidRDefault="00196429" w:rsidP="00D53A40">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Скважина</w:t>
            </w:r>
          </w:p>
        </w:tc>
        <w:tc>
          <w:tcPr>
            <w:tcW w:w="0" w:type="auto"/>
            <w:hideMark/>
          </w:tcPr>
          <w:p w:rsidR="00983A95" w:rsidRPr="00AA540A" w:rsidRDefault="00510DD0" w:rsidP="00D53A40">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983A95" w:rsidRPr="00AA540A">
              <w:rPr>
                <w:rFonts w:ascii="Times New Roman" w:eastAsia="Times New Roman" w:hAnsi="Times New Roman" w:cs="Times New Roman"/>
                <w:sz w:val="24"/>
                <w:szCs w:val="24"/>
              </w:rPr>
              <w:t>,0</w:t>
            </w:r>
          </w:p>
        </w:tc>
        <w:tc>
          <w:tcPr>
            <w:tcW w:w="0" w:type="auto"/>
            <w:hideMark/>
          </w:tcPr>
          <w:p w:rsidR="00983A95" w:rsidRPr="00AA540A" w:rsidRDefault="00510DD0" w:rsidP="00D53A40">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ЭЦВ 8-25-10</w:t>
            </w:r>
            <w:r w:rsidR="00983A95" w:rsidRPr="00AA540A">
              <w:rPr>
                <w:rFonts w:ascii="Times New Roman" w:eastAsia="Times New Roman" w:hAnsi="Times New Roman" w:cs="Times New Roman"/>
                <w:sz w:val="24"/>
                <w:szCs w:val="24"/>
              </w:rPr>
              <w:t>0</w:t>
            </w:r>
          </w:p>
        </w:tc>
      </w:tr>
      <w:tr w:rsidR="00510DD0" w:rsidRPr="00CF414C" w:rsidTr="00C86867">
        <w:tc>
          <w:tcPr>
            <w:tcW w:w="0" w:type="auto"/>
            <w:hideMark/>
          </w:tcPr>
          <w:p w:rsidR="00510DD0" w:rsidRPr="00CF414C"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r>
      <w:tr w:rsidR="00510DD0" w:rsidRPr="00CF414C" w:rsidTr="00C86867">
        <w:tc>
          <w:tcPr>
            <w:tcW w:w="0" w:type="auto"/>
            <w:hideMark/>
          </w:tcPr>
          <w:p w:rsidR="00510DD0" w:rsidRPr="00CF414C"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c>
          <w:tcPr>
            <w:tcW w:w="0" w:type="auto"/>
            <w:hideMark/>
          </w:tcPr>
          <w:p w:rsidR="00510DD0" w:rsidRDefault="00510DD0" w:rsidP="00D53A40">
            <w:pPr>
              <w:spacing w:before="100" w:beforeAutospacing="1" w:after="100" w:afterAutospacing="1"/>
              <w:rPr>
                <w:rFonts w:ascii="Times New Roman" w:eastAsia="Times New Roman" w:hAnsi="Times New Roman" w:cs="Times New Roman"/>
                <w:sz w:val="24"/>
                <w:szCs w:val="24"/>
              </w:rPr>
            </w:pPr>
          </w:p>
        </w:tc>
      </w:tr>
    </w:tbl>
    <w:p w:rsidR="00983A95" w:rsidRDefault="00983A95" w:rsidP="00BC5394">
      <w:pPr>
        <w:spacing w:after="0" w:line="240" w:lineRule="auto"/>
        <w:ind w:left="-851"/>
        <w:jc w:val="both"/>
        <w:rPr>
          <w:rFonts w:ascii="Times New Roman" w:eastAsia="Times New Roman" w:hAnsi="Times New Roman" w:cs="Times New Roman"/>
          <w:sz w:val="24"/>
          <w:szCs w:val="24"/>
        </w:rPr>
      </w:pPr>
    </w:p>
    <w:p w:rsidR="00196429" w:rsidRPr="00E11521" w:rsidRDefault="00196429" w:rsidP="00137BD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Це</w:t>
      </w:r>
      <w:r w:rsidR="00072AD2" w:rsidRPr="00E11521">
        <w:rPr>
          <w:rFonts w:ascii="Times New Roman" w:eastAsia="Times New Roman" w:hAnsi="Times New Roman" w:cs="Times New Roman"/>
          <w:sz w:val="24"/>
          <w:szCs w:val="24"/>
        </w:rPr>
        <w:t>нтрализованным водоснабжением на т</w:t>
      </w:r>
      <w:r w:rsidR="00C53C61">
        <w:rPr>
          <w:rFonts w:ascii="Times New Roman" w:eastAsia="Times New Roman" w:hAnsi="Times New Roman" w:cs="Times New Roman"/>
          <w:sz w:val="24"/>
          <w:szCs w:val="24"/>
        </w:rPr>
        <w:t>ерритории администрации Журав</w:t>
      </w:r>
      <w:r w:rsidR="00072AD2" w:rsidRPr="00E11521">
        <w:rPr>
          <w:rFonts w:ascii="Times New Roman" w:eastAsia="Times New Roman" w:hAnsi="Times New Roman" w:cs="Times New Roman"/>
          <w:sz w:val="24"/>
          <w:szCs w:val="24"/>
        </w:rPr>
        <w:t>ского  сельсовета</w:t>
      </w:r>
      <w:r w:rsidR="00C53C61">
        <w:rPr>
          <w:rFonts w:ascii="Times New Roman" w:eastAsia="Times New Roman" w:hAnsi="Times New Roman" w:cs="Times New Roman"/>
          <w:sz w:val="24"/>
          <w:szCs w:val="24"/>
        </w:rPr>
        <w:t xml:space="preserve"> занимается ПСК им. Мичурина</w:t>
      </w:r>
      <w:r w:rsidR="00B45007"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w:t>
      </w:r>
    </w:p>
    <w:p w:rsidR="00196429" w:rsidRPr="00E11521" w:rsidRDefault="00196429" w:rsidP="00137BD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Общая протяженность водопроводных сетей сельского поселения составляет </w:t>
      </w:r>
      <w:r w:rsidR="002C5CC9">
        <w:rPr>
          <w:rFonts w:ascii="Times New Roman" w:eastAsia="Times New Roman" w:hAnsi="Times New Roman" w:cs="Times New Roman"/>
          <w:sz w:val="24"/>
          <w:szCs w:val="24"/>
        </w:rPr>
        <w:t>11</w:t>
      </w:r>
      <w:r w:rsidR="00C53C61">
        <w:rPr>
          <w:rFonts w:ascii="Times New Roman" w:eastAsia="Times New Roman" w:hAnsi="Times New Roman" w:cs="Times New Roman"/>
          <w:sz w:val="24"/>
          <w:szCs w:val="24"/>
        </w:rPr>
        <w:t>,</w:t>
      </w:r>
      <w:r w:rsidR="002C5CC9">
        <w:rPr>
          <w:rFonts w:ascii="Times New Roman" w:eastAsia="Times New Roman" w:hAnsi="Times New Roman" w:cs="Times New Roman"/>
          <w:sz w:val="24"/>
          <w:szCs w:val="24"/>
        </w:rPr>
        <w:t>25</w:t>
      </w:r>
      <w:r w:rsidRPr="00E11521">
        <w:rPr>
          <w:rFonts w:ascii="Times New Roman" w:eastAsia="Times New Roman" w:hAnsi="Times New Roman" w:cs="Times New Roman"/>
          <w:sz w:val="24"/>
          <w:szCs w:val="24"/>
        </w:rPr>
        <w:t> км</w:t>
      </w:r>
      <w:proofErr w:type="gramStart"/>
      <w:r w:rsidRPr="00E11521">
        <w:rPr>
          <w:rFonts w:ascii="Times New Roman" w:eastAsia="Times New Roman" w:hAnsi="Times New Roman" w:cs="Times New Roman"/>
          <w:sz w:val="24"/>
          <w:szCs w:val="24"/>
        </w:rPr>
        <w:t>.</w:t>
      </w:r>
      <w:r w:rsidR="005E2F43">
        <w:rPr>
          <w:rFonts w:ascii="Times New Roman" w:eastAsia="Times New Roman" w:hAnsi="Times New Roman" w:cs="Times New Roman"/>
          <w:sz w:val="24"/>
          <w:szCs w:val="24"/>
        </w:rPr>
        <w:t xml:space="preserve">, </w:t>
      </w:r>
      <w:proofErr w:type="gramEnd"/>
      <w:r w:rsidR="00C53C61">
        <w:rPr>
          <w:rFonts w:ascii="Times New Roman" w:eastAsia="Times New Roman" w:hAnsi="Times New Roman" w:cs="Times New Roman"/>
          <w:sz w:val="24"/>
          <w:szCs w:val="24"/>
        </w:rPr>
        <w:t xml:space="preserve">ветхие составляют  </w:t>
      </w:r>
      <w:r w:rsidR="002C5CC9">
        <w:rPr>
          <w:rFonts w:ascii="Times New Roman" w:eastAsia="Times New Roman" w:hAnsi="Times New Roman" w:cs="Times New Roman"/>
          <w:sz w:val="24"/>
          <w:szCs w:val="24"/>
        </w:rPr>
        <w:t>11</w:t>
      </w:r>
      <w:r w:rsidR="00C53C61">
        <w:rPr>
          <w:rFonts w:ascii="Times New Roman" w:eastAsia="Times New Roman" w:hAnsi="Times New Roman" w:cs="Times New Roman"/>
          <w:sz w:val="24"/>
          <w:szCs w:val="24"/>
        </w:rPr>
        <w:t>,</w:t>
      </w:r>
      <w:r w:rsidR="002C5CC9">
        <w:rPr>
          <w:rFonts w:ascii="Times New Roman" w:eastAsia="Times New Roman" w:hAnsi="Times New Roman" w:cs="Times New Roman"/>
          <w:sz w:val="24"/>
          <w:szCs w:val="24"/>
        </w:rPr>
        <w:t xml:space="preserve">25 </w:t>
      </w:r>
      <w:r w:rsidR="00F04A47" w:rsidRPr="00E11521">
        <w:rPr>
          <w:rFonts w:ascii="Times New Roman" w:eastAsia="Times New Roman" w:hAnsi="Times New Roman" w:cs="Times New Roman"/>
          <w:sz w:val="24"/>
          <w:szCs w:val="24"/>
        </w:rPr>
        <w:t>км.</w:t>
      </w:r>
    </w:p>
    <w:p w:rsidR="00196429" w:rsidRPr="00E11521" w:rsidRDefault="00C53C61" w:rsidP="00836164">
      <w:pPr>
        <w:spacing w:after="0" w:line="240" w:lineRule="auto"/>
        <w:ind w:left="-851"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Водопроводная сеть проложена в 1964</w:t>
      </w:r>
      <w:r w:rsidR="00007A5C">
        <w:rPr>
          <w:rFonts w:ascii="Times New Roman" w:eastAsia="Times New Roman" w:hAnsi="Times New Roman" w:cs="Times New Roman"/>
          <w:sz w:val="24"/>
          <w:szCs w:val="24"/>
        </w:rPr>
        <w:t xml:space="preserve"> </w:t>
      </w:r>
      <w:r w:rsidR="00196429" w:rsidRPr="00E11521">
        <w:rPr>
          <w:rFonts w:ascii="Times New Roman" w:eastAsia="Times New Roman" w:hAnsi="Times New Roman" w:cs="Times New Roman"/>
          <w:sz w:val="24"/>
          <w:szCs w:val="24"/>
        </w:rPr>
        <w:t>г</w:t>
      </w:r>
      <w:r w:rsidR="00007A5C">
        <w:rPr>
          <w:rFonts w:ascii="Times New Roman" w:eastAsia="Times New Roman" w:hAnsi="Times New Roman" w:cs="Times New Roman"/>
          <w:sz w:val="24"/>
          <w:szCs w:val="24"/>
        </w:rPr>
        <w:t>.</w:t>
      </w:r>
      <w:r w:rsidR="00196429" w:rsidRPr="00E11521">
        <w:rPr>
          <w:rFonts w:ascii="Times New Roman" w:eastAsia="Times New Roman" w:hAnsi="Times New Roman" w:cs="Times New Roman"/>
          <w:sz w:val="24"/>
          <w:szCs w:val="24"/>
        </w:rPr>
        <w:t xml:space="preserve"> Основная масса водопроводных сетей состоит из чугунных</w:t>
      </w:r>
      <w:r w:rsidR="00F80092">
        <w:rPr>
          <w:rFonts w:ascii="Times New Roman" w:eastAsia="Times New Roman" w:hAnsi="Times New Roman" w:cs="Times New Roman"/>
          <w:sz w:val="24"/>
          <w:szCs w:val="24"/>
        </w:rPr>
        <w:t xml:space="preserve"> и стальных труб диаметром от 100</w:t>
      </w:r>
      <w:r w:rsidR="00196429" w:rsidRPr="00E11521">
        <w:rPr>
          <w:rFonts w:ascii="Times New Roman" w:eastAsia="Times New Roman" w:hAnsi="Times New Roman" w:cs="Times New Roman"/>
          <w:sz w:val="24"/>
          <w:szCs w:val="24"/>
        </w:rPr>
        <w:t xml:space="preserve"> до 1</w:t>
      </w:r>
      <w:r w:rsidR="00F80092">
        <w:rPr>
          <w:rFonts w:ascii="Times New Roman" w:eastAsia="Times New Roman" w:hAnsi="Times New Roman" w:cs="Times New Roman"/>
          <w:sz w:val="24"/>
          <w:szCs w:val="24"/>
        </w:rPr>
        <w:t>6</w:t>
      </w:r>
      <w:r w:rsidR="00196429" w:rsidRPr="00E11521">
        <w:rPr>
          <w:rFonts w:ascii="Times New Roman" w:eastAsia="Times New Roman" w:hAnsi="Times New Roman" w:cs="Times New Roman"/>
          <w:sz w:val="24"/>
          <w:szCs w:val="24"/>
        </w:rPr>
        <w:t>0</w:t>
      </w:r>
      <w:r w:rsidR="00F04A47" w:rsidRPr="00E11521">
        <w:rPr>
          <w:rFonts w:ascii="Times New Roman" w:eastAsia="Times New Roman" w:hAnsi="Times New Roman" w:cs="Times New Roman"/>
          <w:sz w:val="24"/>
          <w:szCs w:val="24"/>
        </w:rPr>
        <w:t xml:space="preserve"> </w:t>
      </w:r>
      <w:r w:rsidR="00196429" w:rsidRPr="00E11521">
        <w:rPr>
          <w:rFonts w:ascii="Times New Roman" w:eastAsia="Times New Roman" w:hAnsi="Times New Roman" w:cs="Times New Roman"/>
          <w:sz w:val="24"/>
          <w:szCs w:val="24"/>
        </w:rPr>
        <w:t>мм.  Износ вод</w:t>
      </w:r>
      <w:r w:rsidR="00F04A47" w:rsidRPr="00E11521">
        <w:rPr>
          <w:rFonts w:ascii="Times New Roman" w:eastAsia="Times New Roman" w:hAnsi="Times New Roman" w:cs="Times New Roman"/>
          <w:sz w:val="24"/>
          <w:szCs w:val="24"/>
        </w:rPr>
        <w:t xml:space="preserve">опроводных сетей составляет </w:t>
      </w:r>
      <w:r w:rsidR="00F80092">
        <w:rPr>
          <w:rFonts w:ascii="Times New Roman" w:eastAsia="Times New Roman" w:hAnsi="Times New Roman" w:cs="Times New Roman"/>
          <w:sz w:val="24"/>
          <w:szCs w:val="24"/>
        </w:rPr>
        <w:t>9</w:t>
      </w:r>
      <w:r w:rsidR="00BA5B3F">
        <w:rPr>
          <w:rFonts w:ascii="Times New Roman" w:eastAsia="Times New Roman" w:hAnsi="Times New Roman" w:cs="Times New Roman"/>
          <w:sz w:val="24"/>
          <w:szCs w:val="24"/>
        </w:rPr>
        <w:t>5</w:t>
      </w:r>
      <w:r w:rsidR="00196429" w:rsidRPr="00E11521">
        <w:rPr>
          <w:rFonts w:ascii="Times New Roman" w:eastAsia="Times New Roman" w:hAnsi="Times New Roman" w:cs="Times New Roman"/>
          <w:sz w:val="24"/>
          <w:szCs w:val="24"/>
        </w:rPr>
        <w:t>%. Потери воды в 201</w:t>
      </w:r>
      <w:r w:rsidR="005E2F43">
        <w:rPr>
          <w:rFonts w:ascii="Times New Roman" w:eastAsia="Times New Roman" w:hAnsi="Times New Roman" w:cs="Times New Roman"/>
          <w:sz w:val="24"/>
          <w:szCs w:val="24"/>
        </w:rPr>
        <w:t>6</w:t>
      </w:r>
      <w:r w:rsidR="00196429" w:rsidRPr="00E11521">
        <w:rPr>
          <w:rFonts w:ascii="Times New Roman" w:eastAsia="Times New Roman" w:hAnsi="Times New Roman" w:cs="Times New Roman"/>
          <w:sz w:val="24"/>
          <w:szCs w:val="24"/>
        </w:rPr>
        <w:t xml:space="preserve"> и 201</w:t>
      </w:r>
      <w:r w:rsidR="005E2F43">
        <w:rPr>
          <w:rFonts w:ascii="Times New Roman" w:eastAsia="Times New Roman" w:hAnsi="Times New Roman" w:cs="Times New Roman"/>
          <w:sz w:val="24"/>
          <w:szCs w:val="24"/>
        </w:rPr>
        <w:t>7</w:t>
      </w:r>
      <w:r w:rsidR="00196429" w:rsidRPr="00E11521">
        <w:rPr>
          <w:rFonts w:ascii="Times New Roman" w:eastAsia="Times New Roman" w:hAnsi="Times New Roman" w:cs="Times New Roman"/>
          <w:sz w:val="24"/>
          <w:szCs w:val="24"/>
        </w:rPr>
        <w:t xml:space="preserve"> годах составили свыше 25%. </w:t>
      </w:r>
    </w:p>
    <w:p w:rsidR="00196429" w:rsidRPr="00E11521" w:rsidRDefault="00196429" w:rsidP="00510DD0">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lastRenderedPageBreak/>
        <w:t xml:space="preserve"> Скважины </w:t>
      </w:r>
      <w:r w:rsidR="0058659B" w:rsidRPr="00E11521">
        <w:rPr>
          <w:rFonts w:ascii="Times New Roman" w:eastAsia="Times New Roman" w:hAnsi="Times New Roman" w:cs="Times New Roman"/>
          <w:sz w:val="24"/>
          <w:szCs w:val="24"/>
        </w:rPr>
        <w:t>р</w:t>
      </w:r>
      <w:r w:rsidRPr="00E11521">
        <w:rPr>
          <w:rFonts w:ascii="Times New Roman" w:eastAsia="Times New Roman" w:hAnsi="Times New Roman" w:cs="Times New Roman"/>
          <w:sz w:val="24"/>
          <w:szCs w:val="24"/>
        </w:rPr>
        <w:t xml:space="preserve">аботают круглосуточно в </w:t>
      </w:r>
      <w:r w:rsidR="00510DD0">
        <w:rPr>
          <w:rFonts w:ascii="Times New Roman" w:eastAsia="Times New Roman" w:hAnsi="Times New Roman" w:cs="Times New Roman"/>
          <w:sz w:val="24"/>
          <w:szCs w:val="24"/>
        </w:rPr>
        <w:t>полуавтоматическом режиме. Башня оборудована</w:t>
      </w:r>
      <w:r w:rsidRPr="00E11521">
        <w:rPr>
          <w:rFonts w:ascii="Times New Roman" w:eastAsia="Times New Roman" w:hAnsi="Times New Roman" w:cs="Times New Roman"/>
          <w:sz w:val="24"/>
          <w:szCs w:val="24"/>
        </w:rPr>
        <w:t xml:space="preserve"> уровневыми выключателями, которые через панель управления управляют насосами. Давление в сети на входе в башни составляет 2,0 атмосферы.</w:t>
      </w:r>
    </w:p>
    <w:p w:rsidR="00196429" w:rsidRPr="00E11521" w:rsidRDefault="00196429" w:rsidP="00836164">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Водопроводная сеть жилого фонда представляет собой замкнутую систем</w:t>
      </w:r>
      <w:r w:rsidR="00BA5B3F">
        <w:rPr>
          <w:rFonts w:ascii="Times New Roman" w:eastAsia="Times New Roman" w:hAnsi="Times New Roman" w:cs="Times New Roman"/>
          <w:sz w:val="24"/>
          <w:szCs w:val="24"/>
        </w:rPr>
        <w:t xml:space="preserve">у водопроводных труб диаметром </w:t>
      </w:r>
      <w:r w:rsidRPr="00E11521">
        <w:rPr>
          <w:rFonts w:ascii="Times New Roman" w:eastAsia="Times New Roman" w:hAnsi="Times New Roman" w:cs="Times New Roman"/>
          <w:sz w:val="24"/>
          <w:szCs w:val="24"/>
        </w:rPr>
        <w:t>100</w:t>
      </w:r>
      <w:r w:rsidR="00817009">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мм. Глубина прокладки трубопроводов составляет </w:t>
      </w:r>
      <w:r w:rsidR="00BA2B10" w:rsidRPr="00E11521">
        <w:rPr>
          <w:rFonts w:ascii="Times New Roman" w:eastAsia="Times New Roman" w:hAnsi="Times New Roman" w:cs="Times New Roman"/>
          <w:sz w:val="24"/>
          <w:szCs w:val="24"/>
        </w:rPr>
        <w:t>2,5</w:t>
      </w:r>
      <w:r w:rsidRPr="00E11521">
        <w:rPr>
          <w:rFonts w:ascii="Times New Roman" w:eastAsia="Times New Roman" w:hAnsi="Times New Roman" w:cs="Times New Roman"/>
          <w:sz w:val="24"/>
          <w:szCs w:val="24"/>
        </w:rPr>
        <w:t xml:space="preserve"> – 3,0 м. Общая протяженность водонапорных сетей в </w:t>
      </w:r>
      <w:r w:rsidR="00E35EE2">
        <w:rPr>
          <w:rFonts w:ascii="Times New Roman" w:eastAsia="Times New Roman" w:hAnsi="Times New Roman" w:cs="Times New Roman"/>
          <w:sz w:val="24"/>
          <w:szCs w:val="24"/>
        </w:rPr>
        <w:t>Журав</w:t>
      </w:r>
      <w:r w:rsidR="00BA2B10" w:rsidRPr="00E11521">
        <w:rPr>
          <w:rFonts w:ascii="Times New Roman" w:eastAsia="Times New Roman" w:hAnsi="Times New Roman" w:cs="Times New Roman"/>
          <w:sz w:val="24"/>
          <w:szCs w:val="24"/>
        </w:rPr>
        <w:t>ском сельсовете</w:t>
      </w:r>
      <w:r w:rsidRPr="00E11521">
        <w:rPr>
          <w:rFonts w:ascii="Times New Roman" w:eastAsia="Times New Roman" w:hAnsi="Times New Roman" w:cs="Times New Roman"/>
          <w:sz w:val="24"/>
          <w:szCs w:val="24"/>
        </w:rPr>
        <w:t xml:space="preserve"> составляет </w:t>
      </w:r>
      <w:r w:rsidR="002C5CC9">
        <w:rPr>
          <w:rFonts w:ascii="Times New Roman" w:eastAsia="Times New Roman" w:hAnsi="Times New Roman" w:cs="Times New Roman"/>
          <w:sz w:val="24"/>
          <w:szCs w:val="24"/>
        </w:rPr>
        <w:t>11,25</w:t>
      </w:r>
      <w:r w:rsidRPr="00E11521">
        <w:rPr>
          <w:rFonts w:ascii="Times New Roman" w:eastAsia="Times New Roman" w:hAnsi="Times New Roman" w:cs="Times New Roman"/>
          <w:sz w:val="24"/>
          <w:szCs w:val="24"/>
        </w:rPr>
        <w:t xml:space="preserve"> км; разводящих тупиковых сетей – </w:t>
      </w:r>
      <w:r w:rsidR="002C5CC9">
        <w:rPr>
          <w:rFonts w:ascii="Times New Roman" w:eastAsia="Times New Roman" w:hAnsi="Times New Roman" w:cs="Times New Roman"/>
          <w:sz w:val="24"/>
          <w:szCs w:val="24"/>
        </w:rPr>
        <w:t>11</w:t>
      </w:r>
      <w:r w:rsidR="00E35EE2">
        <w:rPr>
          <w:rFonts w:ascii="Times New Roman" w:eastAsia="Times New Roman" w:hAnsi="Times New Roman" w:cs="Times New Roman"/>
          <w:sz w:val="24"/>
          <w:szCs w:val="24"/>
        </w:rPr>
        <w:t>,</w:t>
      </w:r>
      <w:r w:rsidR="002C5CC9">
        <w:rPr>
          <w:rFonts w:ascii="Times New Roman" w:eastAsia="Times New Roman" w:hAnsi="Times New Roman" w:cs="Times New Roman"/>
          <w:sz w:val="24"/>
          <w:szCs w:val="24"/>
        </w:rPr>
        <w:t>25</w:t>
      </w:r>
      <w:r w:rsidRPr="00E11521">
        <w:rPr>
          <w:rFonts w:ascii="Times New Roman" w:eastAsia="Times New Roman" w:hAnsi="Times New Roman" w:cs="Times New Roman"/>
          <w:sz w:val="24"/>
          <w:szCs w:val="24"/>
        </w:rPr>
        <w:t xml:space="preserve"> км.</w:t>
      </w:r>
    </w:p>
    <w:p w:rsidR="00196429" w:rsidRPr="00E11521" w:rsidRDefault="00196429" w:rsidP="00836164">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Износ водопровода составляет </w:t>
      </w:r>
      <w:r w:rsidR="00E35EE2">
        <w:rPr>
          <w:rFonts w:ascii="Times New Roman" w:eastAsia="Times New Roman" w:hAnsi="Times New Roman" w:cs="Times New Roman"/>
          <w:sz w:val="24"/>
          <w:szCs w:val="24"/>
        </w:rPr>
        <w:t>95</w:t>
      </w:r>
      <w:r w:rsidR="00BA2B10" w:rsidRPr="00E11521">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 Фактические потери в сетях при транспортировке </w:t>
      </w:r>
      <w:r w:rsidR="00E35EE2">
        <w:rPr>
          <w:rFonts w:ascii="Times New Roman" w:eastAsia="Times New Roman" w:hAnsi="Times New Roman" w:cs="Times New Roman"/>
          <w:sz w:val="24"/>
          <w:szCs w:val="24"/>
        </w:rPr>
        <w:t>25</w:t>
      </w:r>
      <w:r w:rsidRPr="00E11521">
        <w:rPr>
          <w:rFonts w:ascii="Times New Roman" w:eastAsia="Times New Roman" w:hAnsi="Times New Roman" w:cs="Times New Roman"/>
          <w:sz w:val="24"/>
          <w:szCs w:val="24"/>
        </w:rPr>
        <w:t xml:space="preserve">% </w:t>
      </w:r>
      <w:r w:rsidR="00E47DEA"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При таком состоянии дел фактические потери будут увеличиваться, из-за роста аварийности на трубопроводах и не</w:t>
      </w:r>
      <w:r w:rsidR="00E35EE2">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плотностей в колодцах и стыках труб и запорной арматуры. Необходим срочный капитальный ремонт и реконструкция системы водоснабжения</w:t>
      </w:r>
      <w:r w:rsidR="00E47DEA"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распоряжается сетевым хозяйством </w:t>
      </w:r>
      <w:r w:rsidR="00E35EE2" w:rsidRPr="005E2F43">
        <w:rPr>
          <w:rFonts w:ascii="Times New Roman" w:eastAsia="Times New Roman" w:hAnsi="Times New Roman" w:cs="Times New Roman"/>
          <w:sz w:val="24"/>
          <w:szCs w:val="24"/>
        </w:rPr>
        <w:t>ПСК им Мичурина</w:t>
      </w:r>
      <w:r w:rsidRPr="00E11521">
        <w:rPr>
          <w:rFonts w:ascii="Times New Roman" w:eastAsia="Times New Roman" w:hAnsi="Times New Roman" w:cs="Times New Roman"/>
          <w:sz w:val="24"/>
          <w:szCs w:val="24"/>
        </w:rPr>
        <w:t xml:space="preserve"> и не имеет собственных сре</w:t>
      </w:r>
      <w:proofErr w:type="gramStart"/>
      <w:r w:rsidRPr="00E11521">
        <w:rPr>
          <w:rFonts w:ascii="Times New Roman" w:eastAsia="Times New Roman" w:hAnsi="Times New Roman" w:cs="Times New Roman"/>
          <w:sz w:val="24"/>
          <w:szCs w:val="24"/>
        </w:rPr>
        <w:t>дств дл</w:t>
      </w:r>
      <w:proofErr w:type="gramEnd"/>
      <w:r w:rsidRPr="00E11521">
        <w:rPr>
          <w:rFonts w:ascii="Times New Roman" w:eastAsia="Times New Roman" w:hAnsi="Times New Roman" w:cs="Times New Roman"/>
          <w:sz w:val="24"/>
          <w:szCs w:val="24"/>
        </w:rPr>
        <w:t xml:space="preserve">я проведения полной модернизации системы. Капитальный ремонт системы водоснабжения требует больших затрат поэтому в мероприятиях программы реконструкция будет финансироваться из </w:t>
      </w:r>
      <w:r w:rsidR="005E2F43">
        <w:rPr>
          <w:rFonts w:ascii="Times New Roman" w:eastAsia="Times New Roman" w:hAnsi="Times New Roman" w:cs="Times New Roman"/>
          <w:sz w:val="24"/>
          <w:szCs w:val="24"/>
        </w:rPr>
        <w:t>дву</w:t>
      </w:r>
      <w:r w:rsidRPr="00E11521">
        <w:rPr>
          <w:rFonts w:ascii="Times New Roman" w:eastAsia="Times New Roman" w:hAnsi="Times New Roman" w:cs="Times New Roman"/>
          <w:sz w:val="24"/>
          <w:szCs w:val="24"/>
        </w:rPr>
        <w:t xml:space="preserve">х источников: </w:t>
      </w:r>
      <w:r w:rsidR="00E77471">
        <w:rPr>
          <w:rFonts w:ascii="Times New Roman" w:eastAsia="Times New Roman" w:hAnsi="Times New Roman" w:cs="Times New Roman"/>
          <w:sz w:val="24"/>
          <w:szCs w:val="24"/>
        </w:rPr>
        <w:t xml:space="preserve">федерального </w:t>
      </w:r>
      <w:r w:rsidR="00E77471" w:rsidRPr="00E77471">
        <w:rPr>
          <w:rFonts w:ascii="Times New Roman" w:eastAsia="Times New Roman" w:hAnsi="Times New Roman" w:cs="Times New Roman"/>
          <w:sz w:val="24"/>
          <w:szCs w:val="24"/>
        </w:rPr>
        <w:t>и областного бюд</w:t>
      </w:r>
      <w:r w:rsidR="0058659B" w:rsidRPr="00E77471">
        <w:rPr>
          <w:rFonts w:ascii="Times New Roman" w:eastAsia="Times New Roman" w:hAnsi="Times New Roman" w:cs="Times New Roman"/>
          <w:sz w:val="24"/>
          <w:szCs w:val="24"/>
        </w:rPr>
        <w:t>жет</w:t>
      </w:r>
      <w:r w:rsidR="00E77471" w:rsidRPr="00E77471">
        <w:rPr>
          <w:rFonts w:ascii="Times New Roman" w:eastAsia="Times New Roman" w:hAnsi="Times New Roman" w:cs="Times New Roman"/>
          <w:sz w:val="24"/>
          <w:szCs w:val="24"/>
        </w:rPr>
        <w:t>ов</w:t>
      </w:r>
      <w:r w:rsidR="0058659B" w:rsidRPr="00E77471">
        <w:rPr>
          <w:rFonts w:ascii="Times New Roman" w:eastAsia="Times New Roman" w:hAnsi="Times New Roman" w:cs="Times New Roman"/>
          <w:sz w:val="24"/>
          <w:szCs w:val="24"/>
        </w:rPr>
        <w:t>.</w:t>
      </w:r>
    </w:p>
    <w:p w:rsidR="00196429" w:rsidRPr="00E11521" w:rsidRDefault="00E35EE2" w:rsidP="00985BC0">
      <w:pPr>
        <w:spacing w:after="0" w:line="240" w:lineRule="auto"/>
        <w:ind w:left="-851"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Общая численность населения Журав</w:t>
      </w:r>
      <w:r w:rsidR="00196429" w:rsidRPr="00E11521">
        <w:rPr>
          <w:rFonts w:ascii="Times New Roman" w:eastAsia="Times New Roman" w:hAnsi="Times New Roman" w:cs="Times New Roman"/>
          <w:sz w:val="24"/>
          <w:szCs w:val="24"/>
        </w:rPr>
        <w:t xml:space="preserve">ского сельского поселения составляет порядка </w:t>
      </w:r>
      <w:r w:rsidR="005E2F43">
        <w:rPr>
          <w:rFonts w:ascii="Times New Roman" w:eastAsia="Times New Roman" w:hAnsi="Times New Roman" w:cs="Times New Roman"/>
          <w:sz w:val="24"/>
          <w:szCs w:val="24"/>
        </w:rPr>
        <w:t>855</w:t>
      </w:r>
      <w:r w:rsidR="00196429" w:rsidRPr="00E11521">
        <w:rPr>
          <w:rFonts w:ascii="Times New Roman" w:eastAsia="Times New Roman" w:hAnsi="Times New Roman" w:cs="Times New Roman"/>
          <w:sz w:val="24"/>
          <w:szCs w:val="24"/>
        </w:rPr>
        <w:t xml:space="preserve"> человек, все пользуются услугами водоснабжения при средней норме </w:t>
      </w:r>
      <w:r w:rsidR="00196429" w:rsidRPr="00264E66">
        <w:rPr>
          <w:rFonts w:ascii="Times New Roman" w:eastAsia="Times New Roman" w:hAnsi="Times New Roman" w:cs="Times New Roman"/>
          <w:sz w:val="24"/>
          <w:szCs w:val="24"/>
        </w:rPr>
        <w:t xml:space="preserve">потребления </w:t>
      </w:r>
      <w:r w:rsidR="00682381" w:rsidRPr="00682381">
        <w:rPr>
          <w:rFonts w:ascii="Times New Roman" w:eastAsia="Times New Roman" w:hAnsi="Times New Roman" w:cs="Times New Roman"/>
          <w:sz w:val="24"/>
          <w:szCs w:val="24"/>
        </w:rPr>
        <w:t>4</w:t>
      </w:r>
      <w:r w:rsidR="00264E66" w:rsidRPr="00682381">
        <w:rPr>
          <w:rFonts w:ascii="Times New Roman" w:eastAsia="Times New Roman" w:hAnsi="Times New Roman" w:cs="Times New Roman"/>
          <w:sz w:val="24"/>
          <w:szCs w:val="24"/>
        </w:rPr>
        <w:t>,</w:t>
      </w:r>
      <w:r w:rsidR="00682381" w:rsidRPr="00682381">
        <w:rPr>
          <w:rFonts w:ascii="Times New Roman" w:eastAsia="Times New Roman" w:hAnsi="Times New Roman" w:cs="Times New Roman"/>
          <w:sz w:val="24"/>
          <w:szCs w:val="24"/>
        </w:rPr>
        <w:t>4</w:t>
      </w:r>
      <w:r w:rsidR="00457232" w:rsidRPr="00264E66">
        <w:rPr>
          <w:rFonts w:ascii="Times New Roman" w:eastAsia="Times New Roman" w:hAnsi="Times New Roman" w:cs="Times New Roman"/>
          <w:sz w:val="24"/>
          <w:szCs w:val="24"/>
        </w:rPr>
        <w:t xml:space="preserve"> м3</w:t>
      </w:r>
      <w:r w:rsidR="00196429" w:rsidRPr="00E11521">
        <w:rPr>
          <w:rFonts w:ascii="Times New Roman" w:eastAsia="Times New Roman" w:hAnsi="Times New Roman" w:cs="Times New Roman"/>
          <w:sz w:val="24"/>
          <w:szCs w:val="24"/>
        </w:rPr>
        <w:t>. Обеспеченность абонентов приборам</w:t>
      </w:r>
      <w:r w:rsidR="00660F0F" w:rsidRPr="00E11521">
        <w:rPr>
          <w:rFonts w:ascii="Times New Roman" w:eastAsia="Times New Roman" w:hAnsi="Times New Roman" w:cs="Times New Roman"/>
          <w:sz w:val="24"/>
          <w:szCs w:val="24"/>
        </w:rPr>
        <w:t xml:space="preserve">и учета расходы воды </w:t>
      </w:r>
      <w:r w:rsidR="00682381">
        <w:rPr>
          <w:rFonts w:ascii="Times New Roman" w:eastAsia="Times New Roman" w:hAnsi="Times New Roman" w:cs="Times New Roman"/>
          <w:sz w:val="24"/>
          <w:szCs w:val="24"/>
        </w:rPr>
        <w:t>средня</w:t>
      </w:r>
      <w:r w:rsidR="00660F0F" w:rsidRPr="00E11521">
        <w:rPr>
          <w:rFonts w:ascii="Times New Roman" w:eastAsia="Times New Roman" w:hAnsi="Times New Roman" w:cs="Times New Roman"/>
          <w:sz w:val="24"/>
          <w:szCs w:val="24"/>
        </w:rPr>
        <w:t>я</w:t>
      </w:r>
      <w:r w:rsidR="00196429" w:rsidRPr="00E11521">
        <w:rPr>
          <w:rFonts w:ascii="Times New Roman" w:eastAsia="Times New Roman" w:hAnsi="Times New Roman" w:cs="Times New Roman"/>
          <w:sz w:val="24"/>
          <w:szCs w:val="24"/>
        </w:rPr>
        <w:t xml:space="preserve">, </w:t>
      </w:r>
      <w:r w:rsidR="00682381">
        <w:rPr>
          <w:rFonts w:ascii="Times New Roman" w:eastAsia="Times New Roman" w:hAnsi="Times New Roman" w:cs="Times New Roman"/>
          <w:sz w:val="24"/>
          <w:szCs w:val="24"/>
        </w:rPr>
        <w:t xml:space="preserve">менее 36,1 </w:t>
      </w:r>
      <w:r w:rsidR="00196429" w:rsidRPr="00E11521">
        <w:rPr>
          <w:rFonts w:ascii="Times New Roman" w:eastAsia="Times New Roman" w:hAnsi="Times New Roman" w:cs="Times New Roman"/>
          <w:sz w:val="24"/>
          <w:szCs w:val="24"/>
        </w:rPr>
        <w:t>% абонентов имеют счетчики (информация на 01.01.201</w:t>
      </w:r>
      <w:r w:rsidR="005E2F43">
        <w:rPr>
          <w:rFonts w:ascii="Times New Roman" w:eastAsia="Times New Roman" w:hAnsi="Times New Roman" w:cs="Times New Roman"/>
          <w:sz w:val="24"/>
          <w:szCs w:val="24"/>
        </w:rPr>
        <w:t>8</w:t>
      </w:r>
      <w:r w:rsidR="00196429" w:rsidRPr="00E11521">
        <w:rPr>
          <w:rFonts w:ascii="Times New Roman" w:eastAsia="Times New Roman" w:hAnsi="Times New Roman" w:cs="Times New Roman"/>
          <w:sz w:val="24"/>
          <w:szCs w:val="24"/>
        </w:rPr>
        <w:t>г.).</w:t>
      </w:r>
    </w:p>
    <w:p w:rsidR="007645BE" w:rsidRPr="00E11521" w:rsidRDefault="00196429" w:rsidP="007645BE">
      <w:pPr>
        <w:pStyle w:val="3"/>
        <w:spacing w:after="0" w:line="240" w:lineRule="auto"/>
        <w:ind w:left="-851"/>
        <w:rPr>
          <w:sz w:val="24"/>
          <w:szCs w:val="24"/>
        </w:rPr>
      </w:pPr>
      <w:r w:rsidRPr="00E11521">
        <w:rPr>
          <w:sz w:val="24"/>
          <w:szCs w:val="24"/>
        </w:rPr>
        <w:t>Проекты зон санитарной охраны второго и третьего пояса в настоящее время отсутствуют. Все артезианские скважины имеют наземные павильоны (кирпичные, металлические) для отбора проб с цел</w:t>
      </w:r>
      <w:r w:rsidR="00E35EE2">
        <w:rPr>
          <w:sz w:val="24"/>
          <w:szCs w:val="24"/>
        </w:rPr>
        <w:t xml:space="preserve">ью контроля качества воды. На </w:t>
      </w:r>
      <w:r w:rsidRPr="00E11521">
        <w:rPr>
          <w:sz w:val="24"/>
          <w:szCs w:val="24"/>
        </w:rPr>
        <w:t>скважинах установлены погружные насосы марки ЭЦВ различной мощности указанные в таблице 1.</w:t>
      </w:r>
      <w:r w:rsidR="007645BE" w:rsidRPr="00E11521">
        <w:rPr>
          <w:sz w:val="28"/>
          <w:szCs w:val="28"/>
        </w:rPr>
        <w:t xml:space="preserve">  </w:t>
      </w:r>
      <w:r w:rsidR="007645BE" w:rsidRPr="00E11521">
        <w:rPr>
          <w:sz w:val="24"/>
          <w:szCs w:val="24"/>
        </w:rPr>
        <w:tab/>
      </w:r>
    </w:p>
    <w:p w:rsidR="002D36E5" w:rsidRPr="00E11521" w:rsidRDefault="00196429" w:rsidP="008C3A96">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Выводы:</w:t>
      </w:r>
    </w:p>
    <w:p w:rsidR="00196429" w:rsidRPr="00E11521" w:rsidRDefault="00196429" w:rsidP="00682381">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1. Отбор воды осуществляется с помощью водозаборных узлов, размещаемых на территориях предприятий и жилой застройки.</w:t>
      </w:r>
    </w:p>
    <w:p w:rsidR="00196429" w:rsidRPr="00AA540A" w:rsidRDefault="00196429" w:rsidP="00682381">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2. Источником водоснабжения </w:t>
      </w:r>
      <w:r w:rsidR="00E35EE2">
        <w:rPr>
          <w:rFonts w:ascii="Times New Roman" w:eastAsia="Times New Roman" w:hAnsi="Times New Roman" w:cs="Times New Roman"/>
          <w:sz w:val="24"/>
          <w:szCs w:val="24"/>
        </w:rPr>
        <w:t>администрации Журав</w:t>
      </w:r>
      <w:r w:rsidR="00CD3D73" w:rsidRPr="00E11521">
        <w:rPr>
          <w:rFonts w:ascii="Times New Roman" w:eastAsia="Times New Roman" w:hAnsi="Times New Roman" w:cs="Times New Roman"/>
          <w:sz w:val="24"/>
          <w:szCs w:val="24"/>
        </w:rPr>
        <w:t>ского сельсовета</w:t>
      </w:r>
      <w:r w:rsidRPr="00E11521">
        <w:rPr>
          <w:rFonts w:ascii="Times New Roman" w:eastAsia="Times New Roman" w:hAnsi="Times New Roman" w:cs="Times New Roman"/>
          <w:sz w:val="24"/>
          <w:szCs w:val="24"/>
        </w:rPr>
        <w:t xml:space="preserve"> являются артезианские </w:t>
      </w:r>
      <w:r w:rsidR="00FB5EBF" w:rsidRPr="00AA540A">
        <w:rPr>
          <w:rFonts w:ascii="Times New Roman" w:eastAsia="Times New Roman" w:hAnsi="Times New Roman" w:cs="Times New Roman"/>
          <w:sz w:val="24"/>
          <w:szCs w:val="24"/>
        </w:rPr>
        <w:t>скважины</w:t>
      </w:r>
      <w:r w:rsidRPr="00AA540A">
        <w:rPr>
          <w:rFonts w:ascii="Times New Roman" w:eastAsia="Times New Roman" w:hAnsi="Times New Roman" w:cs="Times New Roman"/>
          <w:sz w:val="24"/>
          <w:szCs w:val="24"/>
        </w:rPr>
        <w:t>.</w:t>
      </w:r>
    </w:p>
    <w:p w:rsidR="00196429" w:rsidRPr="00AA540A" w:rsidRDefault="00196429" w:rsidP="00682381">
      <w:pPr>
        <w:spacing w:after="0" w:line="240" w:lineRule="auto"/>
        <w:ind w:left="-851"/>
        <w:jc w:val="both"/>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3. Артезианская вод</w:t>
      </w:r>
      <w:r w:rsidR="00814275" w:rsidRPr="00AA540A">
        <w:rPr>
          <w:rFonts w:ascii="Times New Roman" w:eastAsia="Times New Roman" w:hAnsi="Times New Roman" w:cs="Times New Roman"/>
          <w:sz w:val="24"/>
          <w:szCs w:val="24"/>
        </w:rPr>
        <w:t>а соответствует требованиям Сан</w:t>
      </w:r>
      <w:r w:rsidRPr="00AA540A">
        <w:rPr>
          <w:rFonts w:ascii="Times New Roman" w:eastAsia="Times New Roman" w:hAnsi="Times New Roman" w:cs="Times New Roman"/>
          <w:sz w:val="24"/>
          <w:szCs w:val="24"/>
        </w:rPr>
        <w:t>ПиН 2.1.4.1074-01</w:t>
      </w:r>
      <w:r w:rsidR="00063A34" w:rsidRPr="00AA540A">
        <w:rPr>
          <w:rFonts w:ascii="Times New Roman" w:eastAsia="Times New Roman" w:hAnsi="Times New Roman" w:cs="Times New Roman"/>
          <w:sz w:val="24"/>
          <w:szCs w:val="24"/>
        </w:rPr>
        <w:t xml:space="preserve"> </w:t>
      </w:r>
      <w:r w:rsidRPr="00AA540A">
        <w:rPr>
          <w:rFonts w:ascii="Times New Roman" w:eastAsia="Times New Roman" w:hAnsi="Times New Roman" w:cs="Times New Roman"/>
          <w:sz w:val="24"/>
          <w:szCs w:val="24"/>
        </w:rPr>
        <w:t>«Питьевая вода. Гигиенические требования к качеству воды централизованных</w:t>
      </w:r>
      <w:r w:rsidR="00063A34" w:rsidRPr="00AA540A">
        <w:rPr>
          <w:rFonts w:ascii="Times New Roman" w:eastAsia="Times New Roman" w:hAnsi="Times New Roman" w:cs="Times New Roman"/>
          <w:sz w:val="24"/>
          <w:szCs w:val="24"/>
        </w:rPr>
        <w:t xml:space="preserve"> </w:t>
      </w:r>
      <w:r w:rsidRPr="00AA540A">
        <w:rPr>
          <w:rFonts w:ascii="Times New Roman" w:eastAsia="Times New Roman" w:hAnsi="Times New Roman" w:cs="Times New Roman"/>
          <w:sz w:val="24"/>
          <w:szCs w:val="24"/>
        </w:rPr>
        <w:t>систем питьевого водоснабжения. Контроль качества»</w:t>
      </w:r>
      <w:r w:rsidR="00AA540A" w:rsidRPr="00AA540A">
        <w:rPr>
          <w:rFonts w:ascii="Times New Roman" w:eastAsia="Times New Roman" w:hAnsi="Times New Roman" w:cs="Times New Roman"/>
          <w:sz w:val="24"/>
          <w:szCs w:val="24"/>
        </w:rPr>
        <w:t>.</w:t>
      </w:r>
      <w:r w:rsidRPr="00AA540A">
        <w:rPr>
          <w:rFonts w:ascii="Times New Roman" w:eastAsia="Times New Roman" w:hAnsi="Times New Roman" w:cs="Times New Roman"/>
          <w:sz w:val="24"/>
          <w:szCs w:val="24"/>
        </w:rPr>
        <w:t xml:space="preserve"> </w:t>
      </w:r>
    </w:p>
    <w:p w:rsidR="00196429" w:rsidRPr="00AA540A" w:rsidRDefault="00196429" w:rsidP="00682381">
      <w:pPr>
        <w:spacing w:after="0" w:line="240" w:lineRule="auto"/>
        <w:ind w:left="-851"/>
        <w:jc w:val="both"/>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 xml:space="preserve">4. Станции водоподготовки </w:t>
      </w:r>
      <w:r w:rsidR="00E35EE2">
        <w:rPr>
          <w:rFonts w:ascii="Times New Roman" w:eastAsia="Times New Roman" w:hAnsi="Times New Roman" w:cs="Times New Roman"/>
          <w:sz w:val="24"/>
          <w:szCs w:val="24"/>
        </w:rPr>
        <w:t>в Журав</w:t>
      </w:r>
      <w:r w:rsidR="00A05F9C" w:rsidRPr="00AA540A">
        <w:rPr>
          <w:rFonts w:ascii="Times New Roman" w:eastAsia="Times New Roman" w:hAnsi="Times New Roman" w:cs="Times New Roman"/>
          <w:sz w:val="24"/>
          <w:szCs w:val="24"/>
        </w:rPr>
        <w:t>ском сельсовете</w:t>
      </w:r>
      <w:r w:rsidRPr="00AA540A">
        <w:rPr>
          <w:rFonts w:ascii="Times New Roman" w:eastAsia="Times New Roman" w:hAnsi="Times New Roman" w:cs="Times New Roman"/>
          <w:sz w:val="24"/>
          <w:szCs w:val="24"/>
        </w:rPr>
        <w:t xml:space="preserve"> отсутствуют.</w:t>
      </w:r>
    </w:p>
    <w:p w:rsidR="007832A2" w:rsidRDefault="00196429" w:rsidP="007832A2">
      <w:pPr>
        <w:spacing w:after="0" w:line="240" w:lineRule="auto"/>
        <w:ind w:left="-851"/>
        <w:jc w:val="both"/>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5. Водопроводная сеть на терр</w:t>
      </w:r>
      <w:r w:rsidR="00E35EE2">
        <w:rPr>
          <w:rFonts w:ascii="Times New Roman" w:eastAsia="Times New Roman" w:hAnsi="Times New Roman" w:cs="Times New Roman"/>
          <w:sz w:val="24"/>
          <w:szCs w:val="24"/>
        </w:rPr>
        <w:t xml:space="preserve">итории поселения, проложенная </w:t>
      </w:r>
      <w:r w:rsidRPr="00AA540A">
        <w:rPr>
          <w:rFonts w:ascii="Times New Roman" w:eastAsia="Times New Roman" w:hAnsi="Times New Roman" w:cs="Times New Roman"/>
          <w:sz w:val="24"/>
          <w:szCs w:val="24"/>
        </w:rPr>
        <w:t xml:space="preserve"> 19</w:t>
      </w:r>
      <w:r w:rsidR="00E35EE2">
        <w:rPr>
          <w:rFonts w:ascii="Times New Roman" w:eastAsia="Times New Roman" w:hAnsi="Times New Roman" w:cs="Times New Roman"/>
          <w:sz w:val="24"/>
          <w:szCs w:val="24"/>
        </w:rPr>
        <w:t>6</w:t>
      </w:r>
      <w:r w:rsidRPr="00AA540A">
        <w:rPr>
          <w:rFonts w:ascii="Times New Roman" w:eastAsia="Times New Roman" w:hAnsi="Times New Roman" w:cs="Times New Roman"/>
          <w:sz w:val="24"/>
          <w:szCs w:val="24"/>
        </w:rPr>
        <w:t>0</w:t>
      </w:r>
      <w:r w:rsidR="00E35EE2">
        <w:rPr>
          <w:rFonts w:ascii="Times New Roman" w:eastAsia="Times New Roman" w:hAnsi="Times New Roman" w:cs="Times New Roman"/>
          <w:sz w:val="24"/>
          <w:szCs w:val="24"/>
        </w:rPr>
        <w:t>-х</w:t>
      </w:r>
      <w:r w:rsidRPr="00AA540A">
        <w:rPr>
          <w:rFonts w:ascii="Times New Roman" w:eastAsia="Times New Roman" w:hAnsi="Times New Roman" w:cs="Times New Roman"/>
          <w:sz w:val="24"/>
          <w:szCs w:val="24"/>
        </w:rPr>
        <w:t xml:space="preserve"> года</w:t>
      </w:r>
      <w:r w:rsidR="00E35EE2">
        <w:rPr>
          <w:rFonts w:ascii="Times New Roman" w:eastAsia="Times New Roman" w:hAnsi="Times New Roman" w:cs="Times New Roman"/>
          <w:sz w:val="24"/>
          <w:szCs w:val="24"/>
        </w:rPr>
        <w:t>х</w:t>
      </w:r>
      <w:r w:rsidRPr="00AA540A">
        <w:rPr>
          <w:rFonts w:ascii="Times New Roman" w:eastAsia="Times New Roman" w:hAnsi="Times New Roman" w:cs="Times New Roman"/>
          <w:sz w:val="24"/>
          <w:szCs w:val="24"/>
        </w:rPr>
        <w:t>, имеет</w:t>
      </w:r>
      <w:r w:rsidR="00B707FD" w:rsidRPr="00AA540A">
        <w:rPr>
          <w:rFonts w:ascii="Times New Roman" w:eastAsia="Times New Roman" w:hAnsi="Times New Roman" w:cs="Times New Roman"/>
          <w:sz w:val="24"/>
          <w:szCs w:val="24"/>
        </w:rPr>
        <w:t xml:space="preserve"> </w:t>
      </w:r>
      <w:r w:rsidRPr="00AA540A">
        <w:rPr>
          <w:rFonts w:ascii="Times New Roman" w:eastAsia="Times New Roman" w:hAnsi="Times New Roman" w:cs="Times New Roman"/>
          <w:sz w:val="24"/>
          <w:szCs w:val="24"/>
        </w:rPr>
        <w:t>неудовлетворительное</w:t>
      </w:r>
      <w:r w:rsidRPr="005D6337">
        <w:rPr>
          <w:rFonts w:ascii="Times New Roman" w:eastAsia="Times New Roman" w:hAnsi="Times New Roman" w:cs="Times New Roman"/>
          <w:sz w:val="24"/>
          <w:szCs w:val="24"/>
        </w:rPr>
        <w:t xml:space="preserve"> состояние и требует </w:t>
      </w:r>
      <w:r w:rsidR="00A05F9C" w:rsidRPr="005D6337">
        <w:rPr>
          <w:rFonts w:ascii="Times New Roman" w:eastAsia="Times New Roman" w:hAnsi="Times New Roman" w:cs="Times New Roman"/>
          <w:sz w:val="24"/>
          <w:szCs w:val="24"/>
        </w:rPr>
        <w:t>модернизации</w:t>
      </w:r>
      <w:r w:rsidR="00E35EE2">
        <w:rPr>
          <w:rFonts w:ascii="Times New Roman" w:eastAsia="Times New Roman" w:hAnsi="Times New Roman" w:cs="Times New Roman"/>
          <w:sz w:val="24"/>
          <w:szCs w:val="24"/>
        </w:rPr>
        <w:t xml:space="preserve"> и замены асбестовых</w:t>
      </w:r>
      <w:r w:rsidRPr="005D6337">
        <w:rPr>
          <w:rFonts w:ascii="Times New Roman" w:eastAsia="Times New Roman" w:hAnsi="Times New Roman" w:cs="Times New Roman"/>
          <w:sz w:val="24"/>
          <w:szCs w:val="24"/>
        </w:rPr>
        <w:t xml:space="preserve"> трубопроводов на трубопроводы из </w:t>
      </w:r>
      <w:r w:rsidR="00B707FD" w:rsidRPr="005D6337">
        <w:rPr>
          <w:rFonts w:ascii="Times New Roman" w:eastAsia="Times New Roman" w:hAnsi="Times New Roman" w:cs="Times New Roman"/>
          <w:sz w:val="24"/>
          <w:szCs w:val="24"/>
        </w:rPr>
        <w:t>полиэтилена</w:t>
      </w:r>
      <w:r w:rsidRPr="005D6337">
        <w:rPr>
          <w:rFonts w:ascii="Times New Roman" w:eastAsia="Times New Roman" w:hAnsi="Times New Roman" w:cs="Times New Roman"/>
          <w:sz w:val="24"/>
          <w:szCs w:val="24"/>
        </w:rPr>
        <w:t>.</w:t>
      </w:r>
    </w:p>
    <w:p w:rsidR="00C51E1A" w:rsidRDefault="007832A2" w:rsidP="007832A2">
      <w:pPr>
        <w:spacing w:after="0" w:line="240" w:lineRule="auto"/>
        <w:ind w:left="-851"/>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r w:rsidR="00C51E1A" w:rsidRPr="00817009">
        <w:rPr>
          <w:rFonts w:ascii="Times New Roman" w:eastAsia="Times New Roman" w:hAnsi="Times New Roman" w:cs="Times New Roman"/>
          <w:b/>
          <w:sz w:val="24"/>
          <w:szCs w:val="24"/>
        </w:rPr>
        <w:t>3.2. Анализ существующих проблем</w:t>
      </w:r>
    </w:p>
    <w:p w:rsidR="007832A2" w:rsidRPr="00817009" w:rsidRDefault="007832A2" w:rsidP="007832A2">
      <w:pPr>
        <w:spacing w:after="0" w:line="240" w:lineRule="auto"/>
        <w:ind w:left="-851"/>
        <w:rPr>
          <w:rFonts w:ascii="Times New Roman" w:eastAsia="Times New Roman" w:hAnsi="Times New Roman" w:cs="Times New Roman"/>
          <w:b/>
          <w:sz w:val="24"/>
          <w:szCs w:val="24"/>
        </w:rPr>
      </w:pPr>
    </w:p>
    <w:p w:rsidR="00895C64" w:rsidRPr="00817009" w:rsidRDefault="00C51E1A" w:rsidP="00895C64">
      <w:pPr>
        <w:spacing w:after="0" w:line="240" w:lineRule="auto"/>
        <w:ind w:left="-851"/>
        <w:rPr>
          <w:rFonts w:ascii="Times New Roman" w:eastAsia="Times New Roman" w:hAnsi="Times New Roman" w:cs="Times New Roman"/>
          <w:sz w:val="24"/>
          <w:szCs w:val="24"/>
        </w:rPr>
      </w:pPr>
      <w:r w:rsidRPr="00817009">
        <w:rPr>
          <w:rFonts w:ascii="Times New Roman" w:eastAsia="Times New Roman" w:hAnsi="Times New Roman" w:cs="Times New Roman"/>
          <w:sz w:val="24"/>
          <w:szCs w:val="24"/>
        </w:rPr>
        <w:t xml:space="preserve">1. Длительная эксплуатация </w:t>
      </w:r>
      <w:r w:rsidR="004427DC">
        <w:rPr>
          <w:rFonts w:ascii="Times New Roman" w:eastAsia="Times New Roman" w:hAnsi="Times New Roman" w:cs="Times New Roman"/>
          <w:sz w:val="24"/>
          <w:szCs w:val="24"/>
        </w:rPr>
        <w:t>водопроводных сетей</w:t>
      </w:r>
      <w:r w:rsidRPr="00817009">
        <w:rPr>
          <w:rFonts w:ascii="Times New Roman" w:eastAsia="Times New Roman" w:hAnsi="Times New Roman" w:cs="Times New Roman"/>
          <w:sz w:val="24"/>
          <w:szCs w:val="24"/>
        </w:rPr>
        <w:t xml:space="preserve">, </w:t>
      </w:r>
      <w:r w:rsidR="004427DC">
        <w:rPr>
          <w:rFonts w:ascii="Times New Roman" w:eastAsia="Times New Roman" w:hAnsi="Times New Roman" w:cs="Times New Roman"/>
          <w:sz w:val="24"/>
          <w:szCs w:val="24"/>
        </w:rPr>
        <w:t xml:space="preserve">привела к </w:t>
      </w:r>
      <w:r w:rsidRPr="00817009">
        <w:rPr>
          <w:rFonts w:ascii="Times New Roman" w:eastAsia="Times New Roman" w:hAnsi="Times New Roman" w:cs="Times New Roman"/>
          <w:sz w:val="24"/>
          <w:szCs w:val="24"/>
        </w:rPr>
        <w:t>коррози</w:t>
      </w:r>
      <w:r w:rsidR="004427DC">
        <w:rPr>
          <w:rFonts w:ascii="Times New Roman" w:eastAsia="Times New Roman" w:hAnsi="Times New Roman" w:cs="Times New Roman"/>
          <w:sz w:val="24"/>
          <w:szCs w:val="24"/>
        </w:rPr>
        <w:t>и</w:t>
      </w:r>
      <w:r w:rsidRPr="00817009">
        <w:rPr>
          <w:rFonts w:ascii="Times New Roman" w:eastAsia="Times New Roman" w:hAnsi="Times New Roman" w:cs="Times New Roman"/>
          <w:sz w:val="24"/>
          <w:szCs w:val="24"/>
        </w:rPr>
        <w:t xml:space="preserve"> труб и </w:t>
      </w:r>
      <w:r w:rsidR="004427DC">
        <w:rPr>
          <w:rFonts w:ascii="Times New Roman" w:eastAsia="Times New Roman" w:hAnsi="Times New Roman" w:cs="Times New Roman"/>
          <w:sz w:val="24"/>
          <w:szCs w:val="24"/>
        </w:rPr>
        <w:t>запорной арматуры</w:t>
      </w:r>
      <w:r w:rsidR="00364E05">
        <w:rPr>
          <w:rFonts w:ascii="Times New Roman" w:eastAsia="Times New Roman" w:hAnsi="Times New Roman" w:cs="Times New Roman"/>
          <w:sz w:val="24"/>
          <w:szCs w:val="24"/>
        </w:rPr>
        <w:t>,</w:t>
      </w:r>
      <w:r w:rsidR="004427DC">
        <w:rPr>
          <w:rFonts w:ascii="Times New Roman" w:eastAsia="Times New Roman" w:hAnsi="Times New Roman" w:cs="Times New Roman"/>
          <w:sz w:val="24"/>
          <w:szCs w:val="24"/>
        </w:rPr>
        <w:t xml:space="preserve"> что приводит к </w:t>
      </w:r>
      <w:proofErr w:type="gramStart"/>
      <w:r w:rsidR="004427DC">
        <w:rPr>
          <w:rFonts w:ascii="Times New Roman" w:eastAsia="Times New Roman" w:hAnsi="Times New Roman" w:cs="Times New Roman"/>
          <w:sz w:val="24"/>
          <w:szCs w:val="24"/>
        </w:rPr>
        <w:t>полному</w:t>
      </w:r>
      <w:proofErr w:type="gramEnd"/>
      <w:r w:rsidR="004427DC">
        <w:rPr>
          <w:rFonts w:ascii="Times New Roman" w:eastAsia="Times New Roman" w:hAnsi="Times New Roman" w:cs="Times New Roman"/>
          <w:sz w:val="24"/>
          <w:szCs w:val="24"/>
        </w:rPr>
        <w:t xml:space="preserve"> откл</w:t>
      </w:r>
      <w:r w:rsidR="00364E05">
        <w:rPr>
          <w:rFonts w:ascii="Times New Roman" w:eastAsia="Times New Roman" w:hAnsi="Times New Roman" w:cs="Times New Roman"/>
          <w:sz w:val="24"/>
          <w:szCs w:val="24"/>
        </w:rPr>
        <w:t>ю</w:t>
      </w:r>
      <w:r w:rsidR="004427DC">
        <w:rPr>
          <w:rFonts w:ascii="Times New Roman" w:eastAsia="Times New Roman" w:hAnsi="Times New Roman" w:cs="Times New Roman"/>
          <w:sz w:val="24"/>
          <w:szCs w:val="24"/>
        </w:rPr>
        <w:t xml:space="preserve">чении водоснабжения при ремонте </w:t>
      </w:r>
      <w:r w:rsidRPr="00817009">
        <w:rPr>
          <w:rFonts w:ascii="Times New Roman" w:eastAsia="Times New Roman" w:hAnsi="Times New Roman" w:cs="Times New Roman"/>
          <w:sz w:val="24"/>
          <w:szCs w:val="24"/>
        </w:rPr>
        <w:t xml:space="preserve"> </w:t>
      </w:r>
      <w:r w:rsidR="00364E05">
        <w:rPr>
          <w:rFonts w:ascii="Times New Roman" w:eastAsia="Times New Roman" w:hAnsi="Times New Roman" w:cs="Times New Roman"/>
          <w:sz w:val="24"/>
          <w:szCs w:val="24"/>
        </w:rPr>
        <w:t>аварийных участков</w:t>
      </w:r>
      <w:r w:rsidRPr="00817009">
        <w:rPr>
          <w:rFonts w:ascii="Times New Roman" w:eastAsia="Times New Roman" w:hAnsi="Times New Roman" w:cs="Times New Roman"/>
          <w:sz w:val="24"/>
          <w:szCs w:val="24"/>
        </w:rPr>
        <w:t>.</w:t>
      </w:r>
    </w:p>
    <w:p w:rsidR="00895C64" w:rsidRPr="00817009" w:rsidRDefault="00C51E1A" w:rsidP="00895C64">
      <w:pPr>
        <w:spacing w:after="0" w:line="240" w:lineRule="auto"/>
        <w:ind w:left="-851"/>
        <w:rPr>
          <w:rFonts w:ascii="Times New Roman" w:eastAsia="Times New Roman" w:hAnsi="Times New Roman" w:cs="Times New Roman"/>
          <w:sz w:val="24"/>
          <w:szCs w:val="24"/>
        </w:rPr>
      </w:pPr>
      <w:r w:rsidRPr="00817009">
        <w:rPr>
          <w:rFonts w:ascii="Times New Roman" w:eastAsia="Times New Roman" w:hAnsi="Times New Roman" w:cs="Times New Roman"/>
          <w:sz w:val="24"/>
          <w:szCs w:val="24"/>
        </w:rPr>
        <w:t xml:space="preserve">2.  Действующие ВЗУ не оборудованы </w:t>
      </w:r>
      <w:r w:rsidR="00817009" w:rsidRPr="00817009">
        <w:rPr>
          <w:rFonts w:ascii="Times New Roman" w:eastAsia="Times New Roman" w:hAnsi="Times New Roman" w:cs="Times New Roman"/>
          <w:sz w:val="24"/>
          <w:szCs w:val="24"/>
        </w:rPr>
        <w:t>приборами учета</w:t>
      </w:r>
      <w:r w:rsidRPr="00817009">
        <w:rPr>
          <w:rFonts w:ascii="Times New Roman" w:eastAsia="Times New Roman" w:hAnsi="Times New Roman" w:cs="Times New Roman"/>
          <w:sz w:val="24"/>
          <w:szCs w:val="24"/>
        </w:rPr>
        <w:t xml:space="preserve"> воды.</w:t>
      </w:r>
    </w:p>
    <w:p w:rsidR="00C51E1A" w:rsidRDefault="00E64D8E" w:rsidP="001A5789">
      <w:pPr>
        <w:spacing w:after="0" w:line="240" w:lineRule="auto"/>
        <w:ind w:left="-851"/>
        <w:rPr>
          <w:rFonts w:ascii="Times New Roman" w:eastAsia="Times New Roman" w:hAnsi="Times New Roman" w:cs="Times New Roman"/>
          <w:sz w:val="24"/>
          <w:szCs w:val="24"/>
        </w:rPr>
      </w:pPr>
      <w:r w:rsidRPr="00817009">
        <w:rPr>
          <w:rFonts w:ascii="Times New Roman" w:eastAsia="Times New Roman" w:hAnsi="Times New Roman" w:cs="Times New Roman"/>
          <w:sz w:val="24"/>
          <w:szCs w:val="24"/>
        </w:rPr>
        <w:t xml:space="preserve"> </w:t>
      </w:r>
      <w:r w:rsidR="00C51E1A" w:rsidRPr="00817009">
        <w:rPr>
          <w:rFonts w:ascii="Times New Roman" w:eastAsia="Times New Roman" w:hAnsi="Times New Roman" w:cs="Times New Roman"/>
          <w:sz w:val="24"/>
          <w:szCs w:val="24"/>
        </w:rPr>
        <w:t>4. Водо</w:t>
      </w:r>
      <w:r w:rsidR="00364E05">
        <w:rPr>
          <w:rFonts w:ascii="Times New Roman" w:eastAsia="Times New Roman" w:hAnsi="Times New Roman" w:cs="Times New Roman"/>
          <w:sz w:val="24"/>
          <w:szCs w:val="24"/>
        </w:rPr>
        <w:t xml:space="preserve">проводные колонки </w:t>
      </w:r>
      <w:r w:rsidR="00C51E1A" w:rsidRPr="00817009">
        <w:rPr>
          <w:rFonts w:ascii="Times New Roman" w:eastAsia="Times New Roman" w:hAnsi="Times New Roman" w:cs="Times New Roman"/>
          <w:sz w:val="24"/>
          <w:szCs w:val="24"/>
        </w:rPr>
        <w:t>требуют реконструкции</w:t>
      </w:r>
      <w:r w:rsidR="00C51E1A" w:rsidRPr="00CF414C">
        <w:rPr>
          <w:rFonts w:ascii="Times New Roman" w:eastAsia="Times New Roman" w:hAnsi="Times New Roman" w:cs="Times New Roman"/>
          <w:sz w:val="24"/>
          <w:szCs w:val="24"/>
        </w:rPr>
        <w:t xml:space="preserve"> и капитального ремонта.</w:t>
      </w:r>
      <w:r w:rsidR="007832A2">
        <w:rPr>
          <w:rFonts w:ascii="Times New Roman" w:eastAsia="Times New Roman" w:hAnsi="Times New Roman" w:cs="Times New Roman"/>
          <w:sz w:val="24"/>
          <w:szCs w:val="24"/>
        </w:rPr>
        <w:t xml:space="preserve"> </w:t>
      </w:r>
      <w:r w:rsidR="001A5789">
        <w:rPr>
          <w:rFonts w:ascii="Times New Roman" w:eastAsia="Times New Roman" w:hAnsi="Times New Roman" w:cs="Times New Roman"/>
          <w:sz w:val="24"/>
          <w:szCs w:val="24"/>
        </w:rPr>
        <w:t>Аварийное состояние</w:t>
      </w:r>
      <w:r w:rsidR="00C51E1A" w:rsidRPr="00CF414C">
        <w:rPr>
          <w:rFonts w:ascii="Times New Roman" w:eastAsia="Times New Roman" w:hAnsi="Times New Roman" w:cs="Times New Roman"/>
          <w:sz w:val="24"/>
          <w:szCs w:val="24"/>
        </w:rPr>
        <w:t xml:space="preserve"> магистральных водоводов на территориях существующего и нового жилищного фонда замедляет развитие сельского поселения в целом.</w:t>
      </w:r>
    </w:p>
    <w:p w:rsidR="007832A2" w:rsidRDefault="00C51E1A" w:rsidP="007832A2">
      <w:pPr>
        <w:spacing w:before="100" w:beforeAutospacing="1" w:after="100" w:afterAutospacing="1" w:line="240" w:lineRule="auto"/>
        <w:rPr>
          <w:rFonts w:ascii="Times New Roman" w:eastAsia="Times New Roman" w:hAnsi="Times New Roman" w:cs="Times New Roman"/>
          <w:b/>
          <w:sz w:val="24"/>
          <w:szCs w:val="24"/>
        </w:rPr>
      </w:pPr>
      <w:r w:rsidRPr="00184920">
        <w:rPr>
          <w:rFonts w:ascii="Times New Roman" w:eastAsia="Times New Roman" w:hAnsi="Times New Roman" w:cs="Times New Roman"/>
          <w:b/>
          <w:sz w:val="24"/>
          <w:szCs w:val="24"/>
        </w:rPr>
        <w:t> </w:t>
      </w:r>
      <w:r w:rsidRPr="00516965">
        <w:rPr>
          <w:rFonts w:ascii="Times New Roman" w:eastAsia="Times New Roman" w:hAnsi="Times New Roman" w:cs="Times New Roman"/>
          <w:b/>
          <w:sz w:val="24"/>
          <w:szCs w:val="24"/>
        </w:rPr>
        <w:t>3.3. Обоснование объемов производственных мощностей</w:t>
      </w:r>
    </w:p>
    <w:p w:rsidR="00C51E1A" w:rsidRPr="00516965" w:rsidRDefault="00C51E1A" w:rsidP="007832A2">
      <w:pPr>
        <w:spacing w:after="0" w:line="240" w:lineRule="auto"/>
        <w:ind w:left="-851" w:firstLine="851"/>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Развитие систем водоснабжения и водоотведения на период до 202</w:t>
      </w:r>
      <w:r w:rsidR="00E35EE2">
        <w:rPr>
          <w:rFonts w:ascii="Times New Roman" w:eastAsia="Times New Roman" w:hAnsi="Times New Roman" w:cs="Times New Roman"/>
          <w:sz w:val="24"/>
          <w:szCs w:val="24"/>
        </w:rPr>
        <w:t>4</w:t>
      </w:r>
      <w:r w:rsidRPr="00516965">
        <w:rPr>
          <w:rFonts w:ascii="Times New Roman" w:eastAsia="Times New Roman" w:hAnsi="Times New Roman" w:cs="Times New Roman"/>
          <w:sz w:val="24"/>
          <w:szCs w:val="24"/>
        </w:rPr>
        <w:t xml:space="preserve"> года учитывает</w:t>
      </w:r>
      <w:r w:rsidR="00457232">
        <w:rPr>
          <w:rFonts w:ascii="Times New Roman" w:eastAsia="Times New Roman" w:hAnsi="Times New Roman" w:cs="Times New Roman"/>
          <w:sz w:val="24"/>
          <w:szCs w:val="24"/>
        </w:rPr>
        <w:t xml:space="preserve"> </w:t>
      </w:r>
      <w:r w:rsidR="007832A2">
        <w:rPr>
          <w:rFonts w:ascii="Times New Roman" w:eastAsia="Times New Roman" w:hAnsi="Times New Roman" w:cs="Times New Roman"/>
          <w:sz w:val="24"/>
          <w:szCs w:val="24"/>
        </w:rPr>
        <w:t>м</w:t>
      </w:r>
      <w:r w:rsidRPr="00516965">
        <w:rPr>
          <w:rFonts w:ascii="Times New Roman" w:eastAsia="Times New Roman" w:hAnsi="Times New Roman" w:cs="Times New Roman"/>
          <w:sz w:val="24"/>
          <w:szCs w:val="24"/>
        </w:rPr>
        <w:t xml:space="preserve">ероприятия по реорганизации пространственной организации </w:t>
      </w:r>
      <w:proofErr w:type="gramStart"/>
      <w:r w:rsidRPr="00516965">
        <w:rPr>
          <w:rFonts w:ascii="Times New Roman" w:eastAsia="Times New Roman" w:hAnsi="Times New Roman" w:cs="Times New Roman"/>
          <w:sz w:val="24"/>
          <w:szCs w:val="24"/>
        </w:rPr>
        <w:t>о</w:t>
      </w:r>
      <w:proofErr w:type="gramEnd"/>
      <w:r w:rsidRPr="00516965">
        <w:rPr>
          <w:rFonts w:ascii="Times New Roman" w:eastAsia="Times New Roman" w:hAnsi="Times New Roman" w:cs="Times New Roman"/>
          <w:sz w:val="24"/>
          <w:szCs w:val="24"/>
        </w:rPr>
        <w:t xml:space="preserve"> района:</w:t>
      </w:r>
    </w:p>
    <w:p w:rsidR="00C51E1A" w:rsidRPr="00516965" w:rsidRDefault="00C51E1A" w:rsidP="007832A2">
      <w:pPr>
        <w:spacing w:after="0" w:line="240" w:lineRule="auto"/>
        <w:ind w:left="-851"/>
        <w:jc w:val="both"/>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 увеличение размера территорий, занятых индивидуальной жилой застройкой</w:t>
      </w:r>
      <w:r w:rsidR="00104F95" w:rsidRPr="00516965">
        <w:rPr>
          <w:rFonts w:ascii="Times New Roman" w:eastAsia="Times New Roman" w:hAnsi="Times New Roman" w:cs="Times New Roman"/>
          <w:sz w:val="24"/>
          <w:szCs w:val="24"/>
        </w:rPr>
        <w:t xml:space="preserve"> </w:t>
      </w:r>
      <w:r w:rsidRPr="00516965">
        <w:rPr>
          <w:rFonts w:ascii="Times New Roman" w:eastAsia="Times New Roman" w:hAnsi="Times New Roman" w:cs="Times New Roman"/>
          <w:sz w:val="24"/>
          <w:szCs w:val="24"/>
        </w:rPr>
        <w:t>повышенной комфортности, на основе нового строительства на свободных от застройки</w:t>
      </w:r>
      <w:r w:rsidR="00104F95" w:rsidRPr="00516965">
        <w:rPr>
          <w:rFonts w:ascii="Times New Roman" w:eastAsia="Times New Roman" w:hAnsi="Times New Roman" w:cs="Times New Roman"/>
          <w:sz w:val="24"/>
          <w:szCs w:val="24"/>
        </w:rPr>
        <w:t xml:space="preserve"> </w:t>
      </w:r>
      <w:r w:rsidRPr="00516965">
        <w:rPr>
          <w:rFonts w:ascii="Times New Roman" w:eastAsia="Times New Roman" w:hAnsi="Times New Roman" w:cs="Times New Roman"/>
          <w:sz w:val="24"/>
          <w:szCs w:val="24"/>
        </w:rPr>
        <w:t>территориях и реконструкции существующих кварталов жилой застройки;</w:t>
      </w:r>
    </w:p>
    <w:p w:rsidR="003514EE" w:rsidRPr="00516965" w:rsidRDefault="003514EE" w:rsidP="003514EE">
      <w:pPr>
        <w:spacing w:after="0" w:line="240" w:lineRule="auto"/>
        <w:ind w:left="-851"/>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 динамика роста численности населения в населенных пунктах получена</w:t>
      </w:r>
    </w:p>
    <w:p w:rsidR="003514EE" w:rsidRPr="00516965" w:rsidRDefault="003514EE" w:rsidP="003514EE">
      <w:pPr>
        <w:spacing w:after="0" w:line="240" w:lineRule="auto"/>
        <w:ind w:left="-851"/>
        <w:jc w:val="both"/>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lastRenderedPageBreak/>
        <w:t>расчетным путем, исходя из данных по планируемому развитию жилищного фонда на расчетный срок в этих населенных пунктах и его обеспеченности на одного человека.</w:t>
      </w:r>
    </w:p>
    <w:p w:rsidR="00104F95" w:rsidRPr="003514EE" w:rsidRDefault="00E64D8E" w:rsidP="003514EE">
      <w:pPr>
        <w:spacing w:after="0" w:line="240" w:lineRule="auto"/>
        <w:ind w:left="-851" w:firstLine="720"/>
        <w:jc w:val="both"/>
        <w:rPr>
          <w:rFonts w:ascii="Times New Roman" w:hAnsi="Times New Roman" w:cs="Times New Roman"/>
          <w:sz w:val="24"/>
          <w:szCs w:val="24"/>
        </w:rPr>
      </w:pPr>
      <w:r w:rsidRPr="00516965">
        <w:rPr>
          <w:rFonts w:ascii="Times New Roman" w:hAnsi="Times New Roman" w:cs="Times New Roman"/>
          <w:sz w:val="24"/>
          <w:szCs w:val="24"/>
        </w:rPr>
        <w:t xml:space="preserve"> </w:t>
      </w:r>
      <w:r w:rsidR="00104F95" w:rsidRPr="00516965">
        <w:rPr>
          <w:rFonts w:ascii="Times New Roman" w:hAnsi="Times New Roman" w:cs="Times New Roman"/>
          <w:sz w:val="24"/>
          <w:szCs w:val="24"/>
        </w:rPr>
        <w:t>За последние несколь</w:t>
      </w:r>
      <w:r w:rsidR="00E35EE2">
        <w:rPr>
          <w:rFonts w:ascii="Times New Roman" w:hAnsi="Times New Roman" w:cs="Times New Roman"/>
          <w:sz w:val="24"/>
          <w:szCs w:val="24"/>
        </w:rPr>
        <w:t>ко лет на территории МО Журав</w:t>
      </w:r>
      <w:r w:rsidR="00104F95" w:rsidRPr="00516965">
        <w:rPr>
          <w:rFonts w:ascii="Times New Roman" w:hAnsi="Times New Roman" w:cs="Times New Roman"/>
          <w:sz w:val="24"/>
          <w:szCs w:val="24"/>
        </w:rPr>
        <w:t>ского сельсовета полностью сохранена динамика роста денежных доходов населения. Постоянно увеличивается</w:t>
      </w:r>
      <w:r w:rsidR="00104F95" w:rsidRPr="003514EE">
        <w:rPr>
          <w:rFonts w:ascii="Times New Roman" w:hAnsi="Times New Roman" w:cs="Times New Roman"/>
          <w:sz w:val="24"/>
          <w:szCs w:val="24"/>
        </w:rPr>
        <w:t xml:space="preserve"> средний размер пенсии, растет и  заработная плата. </w:t>
      </w:r>
    </w:p>
    <w:p w:rsidR="00104F95" w:rsidRPr="003514EE" w:rsidRDefault="00104F95" w:rsidP="003514EE">
      <w:pPr>
        <w:spacing w:after="0" w:line="240" w:lineRule="auto"/>
        <w:ind w:left="-851" w:firstLine="720"/>
        <w:jc w:val="both"/>
        <w:rPr>
          <w:rFonts w:ascii="Times New Roman" w:hAnsi="Times New Roman" w:cs="Times New Roman"/>
          <w:sz w:val="24"/>
          <w:szCs w:val="24"/>
        </w:rPr>
      </w:pPr>
      <w:r w:rsidRPr="003514EE">
        <w:rPr>
          <w:rFonts w:ascii="Times New Roman" w:hAnsi="Times New Roman" w:cs="Times New Roman"/>
          <w:sz w:val="24"/>
          <w:szCs w:val="24"/>
        </w:rPr>
        <w:t xml:space="preserve">Заработная плата является основным источником благосостояния работающего населения, поэтому постоянно ведется работа по соблюдению исполнения договоренностей по социальному партнерству, соблюдению полноты и своевременности выплаты заработной платы, отчислений в социальные и страховые фонды. </w:t>
      </w:r>
    </w:p>
    <w:p w:rsidR="00104F95" w:rsidRPr="003514EE" w:rsidRDefault="00104F95" w:rsidP="003514EE">
      <w:pPr>
        <w:spacing w:after="0" w:line="240" w:lineRule="auto"/>
        <w:ind w:left="-851" w:firstLine="720"/>
        <w:jc w:val="both"/>
        <w:rPr>
          <w:rFonts w:ascii="Times New Roman" w:hAnsi="Times New Roman" w:cs="Times New Roman"/>
          <w:sz w:val="24"/>
          <w:szCs w:val="24"/>
        </w:rPr>
      </w:pPr>
      <w:proofErr w:type="gramStart"/>
      <w:r w:rsidRPr="003514EE">
        <w:rPr>
          <w:rFonts w:ascii="Times New Roman" w:hAnsi="Times New Roman" w:cs="Times New Roman"/>
          <w:sz w:val="24"/>
          <w:szCs w:val="24"/>
        </w:rPr>
        <w:t xml:space="preserve">Впереди намечены социальные задачи, направленные на осуществление безопасной жизнедеятельности граждан, получение качественного образования, духовного развития и позитивного настроя, формирования личной социальной ответственности и гражданского патриотизма, а это обеспечить должна качественная работа муниципальных учреждений здравоохранения, образования, культуры и спорта, социальной защиты. </w:t>
      </w:r>
      <w:proofErr w:type="gramEnd"/>
    </w:p>
    <w:p w:rsidR="002C5CC9" w:rsidRDefault="002C5CC9" w:rsidP="00F2377E">
      <w:pPr>
        <w:spacing w:line="240" w:lineRule="auto"/>
        <w:ind w:left="-851" w:firstLine="708"/>
        <w:rPr>
          <w:rFonts w:ascii="Times New Roman" w:hAnsi="Times New Roman" w:cs="Times New Roman"/>
          <w:sz w:val="24"/>
          <w:szCs w:val="24"/>
        </w:rPr>
      </w:pPr>
    </w:p>
    <w:p w:rsidR="00104F95" w:rsidRPr="003514EE" w:rsidRDefault="00F2377E" w:rsidP="00F2377E">
      <w:pPr>
        <w:spacing w:line="240" w:lineRule="auto"/>
        <w:ind w:left="-851" w:firstLine="708"/>
        <w:rPr>
          <w:rFonts w:ascii="Times New Roman" w:hAnsi="Times New Roman" w:cs="Times New Roman"/>
          <w:sz w:val="24"/>
          <w:szCs w:val="24"/>
        </w:rPr>
      </w:pPr>
      <w:r>
        <w:rPr>
          <w:rFonts w:ascii="Times New Roman" w:hAnsi="Times New Roman" w:cs="Times New Roman"/>
          <w:sz w:val="24"/>
          <w:szCs w:val="24"/>
        </w:rPr>
        <w:t>Жилищная ситуация поселения</w:t>
      </w:r>
      <w:r w:rsidR="00104F95" w:rsidRPr="003514EE">
        <w:rPr>
          <w:rFonts w:ascii="Times New Roman" w:hAnsi="Times New Roman" w:cs="Times New Roman"/>
          <w:sz w:val="24"/>
          <w:szCs w:val="24"/>
        </w:rPr>
        <w:t>.</w:t>
      </w:r>
    </w:p>
    <w:p w:rsidR="00104F95" w:rsidRPr="007A0BEC" w:rsidRDefault="00C07E76" w:rsidP="009E573A">
      <w:pPr>
        <w:spacing w:after="0" w:line="240" w:lineRule="auto"/>
        <w:ind w:left="-851"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104F95" w:rsidRPr="003514EE">
        <w:rPr>
          <w:rFonts w:ascii="Times New Roman" w:hAnsi="Times New Roman" w:cs="Times New Roman"/>
          <w:sz w:val="24"/>
          <w:szCs w:val="24"/>
        </w:rPr>
        <w:t>Для улучшения демографической ситуации (смертность превышает рождаемость в 1,28 раза) необходимо в первую очередь создание условий для решения жилищных проблем молодых семей и специалистов, вновь прибывающих на работу в градоо</w:t>
      </w:r>
      <w:r w:rsidR="0045501F">
        <w:rPr>
          <w:rFonts w:ascii="Times New Roman" w:hAnsi="Times New Roman" w:cs="Times New Roman"/>
          <w:sz w:val="24"/>
          <w:szCs w:val="24"/>
        </w:rPr>
        <w:t>бразующее предприятие ПСК им. Мичурина</w:t>
      </w:r>
      <w:r w:rsidR="00104F95" w:rsidRPr="007A0BEC">
        <w:rPr>
          <w:rFonts w:ascii="Times New Roman" w:hAnsi="Times New Roman" w:cs="Times New Roman"/>
          <w:sz w:val="24"/>
          <w:szCs w:val="24"/>
        </w:rPr>
        <w:t>.</w:t>
      </w:r>
    </w:p>
    <w:p w:rsidR="009E573A" w:rsidRPr="007A0BEC" w:rsidRDefault="00104F95" w:rsidP="009E573A">
      <w:pPr>
        <w:spacing w:after="0" w:line="240" w:lineRule="auto"/>
        <w:ind w:left="-851" w:firstLine="709"/>
        <w:jc w:val="both"/>
        <w:rPr>
          <w:rFonts w:ascii="Times New Roman" w:hAnsi="Times New Roman" w:cs="Times New Roman"/>
          <w:sz w:val="24"/>
          <w:szCs w:val="24"/>
        </w:rPr>
      </w:pPr>
      <w:r w:rsidRPr="007A0BEC">
        <w:rPr>
          <w:rFonts w:ascii="Times New Roman" w:hAnsi="Times New Roman" w:cs="Times New Roman"/>
          <w:sz w:val="24"/>
          <w:szCs w:val="24"/>
        </w:rPr>
        <w:t>По данным статистики на 31.12.201</w:t>
      </w:r>
      <w:r w:rsidR="00C07E76">
        <w:rPr>
          <w:rFonts w:ascii="Times New Roman" w:hAnsi="Times New Roman" w:cs="Times New Roman"/>
          <w:sz w:val="24"/>
          <w:szCs w:val="24"/>
        </w:rPr>
        <w:t>7</w:t>
      </w:r>
      <w:r w:rsidRPr="007A0BEC">
        <w:rPr>
          <w:rFonts w:ascii="Times New Roman" w:hAnsi="Times New Roman" w:cs="Times New Roman"/>
          <w:sz w:val="24"/>
          <w:szCs w:val="24"/>
        </w:rPr>
        <w:t xml:space="preserve"> года об</w:t>
      </w:r>
      <w:r w:rsidR="0045501F">
        <w:rPr>
          <w:rFonts w:ascii="Times New Roman" w:hAnsi="Times New Roman" w:cs="Times New Roman"/>
          <w:sz w:val="24"/>
          <w:szCs w:val="24"/>
        </w:rPr>
        <w:t>еспеченность жильем составила 21,6</w:t>
      </w:r>
      <w:r w:rsidRPr="007A0BEC">
        <w:rPr>
          <w:rFonts w:ascii="Times New Roman" w:hAnsi="Times New Roman" w:cs="Times New Roman"/>
          <w:sz w:val="24"/>
          <w:szCs w:val="24"/>
        </w:rPr>
        <w:t xml:space="preserve"> </w:t>
      </w:r>
      <w:proofErr w:type="spellStart"/>
      <w:r w:rsidRPr="007A0BEC">
        <w:rPr>
          <w:rFonts w:ascii="Times New Roman" w:hAnsi="Times New Roman" w:cs="Times New Roman"/>
          <w:sz w:val="24"/>
          <w:szCs w:val="24"/>
        </w:rPr>
        <w:t>кв.м</w:t>
      </w:r>
      <w:proofErr w:type="spellEnd"/>
      <w:r w:rsidRPr="007A0BEC">
        <w:rPr>
          <w:rFonts w:ascii="Times New Roman" w:hAnsi="Times New Roman" w:cs="Times New Roman"/>
          <w:sz w:val="24"/>
          <w:szCs w:val="24"/>
        </w:rPr>
        <w:t xml:space="preserve">. на одного человека. Для сравнения аналогичный показатель по Новосибирской области составляет 23,1 </w:t>
      </w:r>
      <w:proofErr w:type="spellStart"/>
      <w:r w:rsidRPr="007A0BEC">
        <w:rPr>
          <w:rFonts w:ascii="Times New Roman" w:hAnsi="Times New Roman" w:cs="Times New Roman"/>
          <w:sz w:val="24"/>
          <w:szCs w:val="24"/>
        </w:rPr>
        <w:t>кв.м</w:t>
      </w:r>
      <w:proofErr w:type="spellEnd"/>
      <w:r w:rsidRPr="007A0BEC">
        <w:rPr>
          <w:rFonts w:ascii="Times New Roman" w:hAnsi="Times New Roman" w:cs="Times New Roman"/>
          <w:sz w:val="24"/>
          <w:szCs w:val="24"/>
        </w:rPr>
        <w:t xml:space="preserve">., а по России – 23 </w:t>
      </w:r>
      <w:proofErr w:type="spellStart"/>
      <w:r w:rsidRPr="007A0BEC">
        <w:rPr>
          <w:rFonts w:ascii="Times New Roman" w:hAnsi="Times New Roman" w:cs="Times New Roman"/>
          <w:sz w:val="24"/>
          <w:szCs w:val="24"/>
        </w:rPr>
        <w:t>кв.м</w:t>
      </w:r>
      <w:proofErr w:type="spellEnd"/>
      <w:r w:rsidRPr="007A0BEC">
        <w:rPr>
          <w:rFonts w:ascii="Times New Roman" w:hAnsi="Times New Roman" w:cs="Times New Roman"/>
          <w:sz w:val="24"/>
          <w:szCs w:val="24"/>
        </w:rPr>
        <w:t>. Видно, что обеспеченность жильем несколько ниже, чем по России.</w:t>
      </w:r>
    </w:p>
    <w:p w:rsidR="00C51E1A" w:rsidRPr="007A0BEC" w:rsidRDefault="00C51E1A" w:rsidP="00C07E76">
      <w:pPr>
        <w:spacing w:after="0" w:line="240" w:lineRule="auto"/>
        <w:ind w:left="-851" w:firstLine="708"/>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Реализация Программы должна обеспечить развитие систем централизованного</w:t>
      </w:r>
      <w:r w:rsidR="00C07E76">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водоснабжения в соответствии с потребностями зон жилищного и</w:t>
      </w:r>
      <w:r w:rsidR="00186225"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коммунально-промышленного строительства до 202</w:t>
      </w:r>
      <w:r w:rsidR="00C07E76">
        <w:rPr>
          <w:rFonts w:ascii="Times New Roman" w:eastAsia="Times New Roman" w:hAnsi="Times New Roman" w:cs="Times New Roman"/>
          <w:sz w:val="24"/>
          <w:szCs w:val="24"/>
        </w:rPr>
        <w:t>8</w:t>
      </w:r>
      <w:r w:rsidRPr="007A0BEC">
        <w:rPr>
          <w:rFonts w:ascii="Times New Roman" w:eastAsia="Times New Roman" w:hAnsi="Times New Roman" w:cs="Times New Roman"/>
          <w:sz w:val="24"/>
          <w:szCs w:val="24"/>
        </w:rPr>
        <w:t xml:space="preserve"> года и подключения 100% населения</w:t>
      </w:r>
      <w:r w:rsidR="00186225" w:rsidRPr="007A0BEC">
        <w:rPr>
          <w:rFonts w:ascii="Times New Roman" w:eastAsia="Times New Roman" w:hAnsi="Times New Roman" w:cs="Times New Roman"/>
          <w:sz w:val="24"/>
          <w:szCs w:val="24"/>
        </w:rPr>
        <w:t xml:space="preserve"> </w:t>
      </w:r>
      <w:r w:rsidR="00C07E76">
        <w:rPr>
          <w:rFonts w:ascii="Times New Roman" w:eastAsia="Times New Roman" w:hAnsi="Times New Roman" w:cs="Times New Roman"/>
          <w:sz w:val="24"/>
          <w:szCs w:val="24"/>
        </w:rPr>
        <w:t>к</w:t>
      </w:r>
      <w:r w:rsidRPr="007A0BEC">
        <w:rPr>
          <w:rFonts w:ascii="Times New Roman" w:eastAsia="Times New Roman" w:hAnsi="Times New Roman" w:cs="Times New Roman"/>
          <w:sz w:val="24"/>
          <w:szCs w:val="24"/>
        </w:rPr>
        <w:t xml:space="preserve"> </w:t>
      </w:r>
      <w:r w:rsidR="00A53BFB" w:rsidRPr="007A0BEC">
        <w:rPr>
          <w:rFonts w:ascii="Times New Roman" w:eastAsia="Times New Roman" w:hAnsi="Times New Roman" w:cs="Times New Roman"/>
          <w:sz w:val="24"/>
          <w:szCs w:val="24"/>
        </w:rPr>
        <w:t>ц</w:t>
      </w:r>
      <w:r w:rsidRPr="007A0BEC">
        <w:rPr>
          <w:rFonts w:ascii="Times New Roman" w:eastAsia="Times New Roman" w:hAnsi="Times New Roman" w:cs="Times New Roman"/>
          <w:sz w:val="24"/>
          <w:szCs w:val="24"/>
        </w:rPr>
        <w:t xml:space="preserve">ентрализованным системам водоснабжения. </w:t>
      </w:r>
    </w:p>
    <w:p w:rsidR="00C51E1A" w:rsidRPr="007A0BEC" w:rsidRDefault="00C51E1A" w:rsidP="00184920">
      <w:pPr>
        <w:spacing w:before="100" w:beforeAutospacing="1" w:after="100" w:afterAutospacing="1" w:line="240" w:lineRule="auto"/>
        <w:ind w:left="-851"/>
        <w:jc w:val="center"/>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3.4. Перспективное потребление коммунальных ресурсов в системе водоснабжения</w:t>
      </w:r>
    </w:p>
    <w:p w:rsidR="009A0CBF" w:rsidRPr="007A0BEC" w:rsidRDefault="00C51E1A" w:rsidP="009A0CBF">
      <w:pPr>
        <w:spacing w:after="0" w:line="240" w:lineRule="auto"/>
        <w:ind w:left="-851" w:firstLine="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Источником хозяйственно-питьевого и противопожарного водоснабжения населенных пунктов сельского поселения принимаются артезианские воды.</w:t>
      </w:r>
    </w:p>
    <w:p w:rsidR="00C51E1A" w:rsidRPr="007A0BEC" w:rsidRDefault="00C51E1A" w:rsidP="009A0CBF">
      <w:pPr>
        <w:spacing w:after="0" w:line="240" w:lineRule="auto"/>
        <w:ind w:left="-851" w:firstLine="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в сельском поселении.</w:t>
      </w:r>
    </w:p>
    <w:p w:rsidR="00C51E1A" w:rsidRPr="007A0BEC" w:rsidRDefault="00C51E1A" w:rsidP="009A0CBF">
      <w:pPr>
        <w:spacing w:after="0" w:line="240" w:lineRule="auto"/>
        <w:ind w:left="-851" w:firstLine="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Количество расходуемой воды зависит от степени санитарно-технического благоустройства районов жилой застройки. Благоустройство жилой застройки для сельского поселения принято следующим:</w:t>
      </w:r>
    </w:p>
    <w:p w:rsidR="00C51E1A" w:rsidRPr="007A0BEC" w:rsidRDefault="00C51E1A" w:rsidP="009A0CBF">
      <w:pPr>
        <w:spacing w:after="0" w:line="240" w:lineRule="auto"/>
        <w:ind w:left="-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планируемая жилая застройка на конец расчетного срока (202</w:t>
      </w:r>
      <w:r w:rsidR="0045501F">
        <w:rPr>
          <w:rFonts w:ascii="Times New Roman" w:eastAsia="Times New Roman" w:hAnsi="Times New Roman" w:cs="Times New Roman"/>
          <w:sz w:val="24"/>
          <w:szCs w:val="24"/>
        </w:rPr>
        <w:t>4</w:t>
      </w:r>
      <w:r w:rsidRPr="007A0BEC">
        <w:rPr>
          <w:rFonts w:ascii="Times New Roman" w:eastAsia="Times New Roman" w:hAnsi="Times New Roman" w:cs="Times New Roman"/>
          <w:sz w:val="24"/>
          <w:szCs w:val="24"/>
        </w:rPr>
        <w:t xml:space="preserve"> год) оборудуется</w:t>
      </w:r>
      <w:r w:rsidR="009A0CBF"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внутренними системами водоснабжения и канализации;</w:t>
      </w:r>
    </w:p>
    <w:p w:rsidR="00C51E1A" w:rsidRPr="007A0BEC" w:rsidRDefault="00C51E1A" w:rsidP="009A0CBF">
      <w:pPr>
        <w:spacing w:after="0" w:line="240" w:lineRule="auto"/>
        <w:ind w:left="-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существующий сохраняемый малоэтажный жилой фонд оборудуется ванными и местными водонагревателями;</w:t>
      </w:r>
    </w:p>
    <w:p w:rsidR="00C51E1A" w:rsidRPr="007A0BEC" w:rsidRDefault="00C51E1A" w:rsidP="009A0CBF">
      <w:pPr>
        <w:spacing w:after="0" w:line="240" w:lineRule="auto"/>
        <w:ind w:left="-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новое индивидуальное жилищное строительство оборудуется ванными и местными водонагревателями;</w:t>
      </w:r>
    </w:p>
    <w:p w:rsidR="00C51E1A" w:rsidRPr="007A0BEC" w:rsidRDefault="00C51E1A" w:rsidP="00734532">
      <w:pPr>
        <w:spacing w:after="0" w:line="240" w:lineRule="auto"/>
        <w:ind w:left="-851" w:firstLine="142"/>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В настоящее время нормы водопотребления в </w:t>
      </w:r>
      <w:r w:rsidR="009A0CBF" w:rsidRPr="007A0BEC">
        <w:rPr>
          <w:rFonts w:ascii="Times New Roman" w:eastAsia="Times New Roman" w:hAnsi="Times New Roman" w:cs="Times New Roman"/>
          <w:sz w:val="24"/>
          <w:szCs w:val="24"/>
        </w:rPr>
        <w:t>Новосибирской области</w:t>
      </w:r>
      <w:r w:rsidRPr="007A0BEC">
        <w:rPr>
          <w:rFonts w:ascii="Times New Roman" w:eastAsia="Times New Roman" w:hAnsi="Times New Roman" w:cs="Times New Roman"/>
          <w:sz w:val="24"/>
          <w:szCs w:val="24"/>
        </w:rPr>
        <w:t xml:space="preserve"> и нормы водопотребления в </w:t>
      </w:r>
      <w:r w:rsidR="00F2090C">
        <w:rPr>
          <w:rFonts w:ascii="Times New Roman" w:eastAsia="Times New Roman" w:hAnsi="Times New Roman" w:cs="Times New Roman"/>
          <w:sz w:val="24"/>
          <w:szCs w:val="24"/>
        </w:rPr>
        <w:t>Журав</w:t>
      </w:r>
      <w:r w:rsidR="00AE0FE4" w:rsidRPr="007A0BEC">
        <w:rPr>
          <w:rFonts w:ascii="Times New Roman" w:eastAsia="Times New Roman" w:hAnsi="Times New Roman" w:cs="Times New Roman"/>
          <w:sz w:val="24"/>
          <w:szCs w:val="24"/>
        </w:rPr>
        <w:t>ском сельсовете</w:t>
      </w:r>
      <w:r w:rsidRPr="007A0BEC">
        <w:rPr>
          <w:rFonts w:ascii="Times New Roman" w:eastAsia="Times New Roman" w:hAnsi="Times New Roman" w:cs="Times New Roman"/>
          <w:sz w:val="24"/>
          <w:szCs w:val="24"/>
        </w:rPr>
        <w:t>:</w:t>
      </w:r>
    </w:p>
    <w:p w:rsidR="002C5CC9" w:rsidRPr="00D27F94" w:rsidRDefault="002C5CC9" w:rsidP="002C5CC9">
      <w:pPr>
        <w:pStyle w:val="af3"/>
        <w:ind w:firstLine="567"/>
        <w:jc w:val="right"/>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089"/>
        <w:gridCol w:w="2917"/>
        <w:gridCol w:w="1745"/>
      </w:tblGrid>
      <w:tr w:rsidR="002C5CC9" w:rsidRPr="00D27F94" w:rsidTr="00892393">
        <w:tc>
          <w:tcPr>
            <w:tcW w:w="594"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 xml:space="preserve">№ </w:t>
            </w:r>
            <w:proofErr w:type="gramStart"/>
            <w:r w:rsidRPr="00D27F94">
              <w:rPr>
                <w:rFonts w:ascii="Times New Roman" w:eastAsia="Times New Roman" w:hAnsi="Times New Roman"/>
                <w:sz w:val="24"/>
                <w:szCs w:val="24"/>
              </w:rPr>
              <w:t>п</w:t>
            </w:r>
            <w:proofErr w:type="gramEnd"/>
            <w:r w:rsidRPr="00D27F94">
              <w:rPr>
                <w:rFonts w:ascii="Times New Roman" w:eastAsia="Times New Roman" w:hAnsi="Times New Roman"/>
                <w:sz w:val="24"/>
                <w:szCs w:val="24"/>
              </w:rPr>
              <w:t>/п</w:t>
            </w:r>
          </w:p>
        </w:tc>
        <w:tc>
          <w:tcPr>
            <w:tcW w:w="4089"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rPr>
            </w:pPr>
            <w:r w:rsidRPr="00D27F94">
              <w:rPr>
                <w:rFonts w:ascii="Times New Roman" w:eastAsia="Times New Roman" w:hAnsi="Times New Roman"/>
                <w:sz w:val="24"/>
                <w:szCs w:val="24"/>
              </w:rPr>
              <w:t>Наименование</w:t>
            </w:r>
          </w:p>
        </w:tc>
        <w:tc>
          <w:tcPr>
            <w:tcW w:w="2917"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rPr>
            </w:pPr>
            <w:r w:rsidRPr="00D27F94">
              <w:rPr>
                <w:rFonts w:ascii="Times New Roman" w:eastAsia="Times New Roman" w:hAnsi="Times New Roman"/>
                <w:sz w:val="24"/>
                <w:szCs w:val="24"/>
              </w:rPr>
              <w:t>Единица измерения</w:t>
            </w:r>
          </w:p>
        </w:tc>
        <w:tc>
          <w:tcPr>
            <w:tcW w:w="1745"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rPr>
            </w:pPr>
            <w:r w:rsidRPr="00D27F94">
              <w:rPr>
                <w:rFonts w:ascii="Times New Roman" w:eastAsia="Times New Roman" w:hAnsi="Times New Roman"/>
                <w:sz w:val="24"/>
                <w:szCs w:val="24"/>
              </w:rPr>
              <w:t>Норматив</w:t>
            </w:r>
          </w:p>
        </w:tc>
      </w:tr>
      <w:tr w:rsidR="002C5CC9" w:rsidRPr="00D27F94" w:rsidTr="00892393">
        <w:tc>
          <w:tcPr>
            <w:tcW w:w="594"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1</w:t>
            </w:r>
          </w:p>
        </w:tc>
        <w:tc>
          <w:tcPr>
            <w:tcW w:w="4089"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с уличной водозаборной колонки</w:t>
            </w:r>
          </w:p>
        </w:tc>
        <w:tc>
          <w:tcPr>
            <w:tcW w:w="2917"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Куб. м на 1 чел. в месяц</w:t>
            </w:r>
          </w:p>
        </w:tc>
        <w:tc>
          <w:tcPr>
            <w:tcW w:w="1745"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rPr>
            </w:pPr>
            <w:r w:rsidRPr="00D27F94">
              <w:rPr>
                <w:rFonts w:ascii="Times New Roman" w:eastAsia="Times New Roman" w:hAnsi="Times New Roman"/>
                <w:sz w:val="24"/>
                <w:szCs w:val="24"/>
              </w:rPr>
              <w:t>1,055</w:t>
            </w:r>
          </w:p>
        </w:tc>
      </w:tr>
      <w:tr w:rsidR="002C5CC9" w:rsidRPr="00D27F94" w:rsidTr="00892393">
        <w:tc>
          <w:tcPr>
            <w:tcW w:w="594"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lastRenderedPageBreak/>
              <w:t>2</w:t>
            </w:r>
          </w:p>
        </w:tc>
        <w:tc>
          <w:tcPr>
            <w:tcW w:w="4089"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водопровод в доме</w:t>
            </w:r>
          </w:p>
        </w:tc>
        <w:tc>
          <w:tcPr>
            <w:tcW w:w="2917"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Куб. м на 1 чел. в месяц</w:t>
            </w:r>
          </w:p>
        </w:tc>
        <w:tc>
          <w:tcPr>
            <w:tcW w:w="1745"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highlight w:val="yellow"/>
              </w:rPr>
            </w:pPr>
            <w:r w:rsidRPr="00D27F94">
              <w:rPr>
                <w:rFonts w:ascii="Times New Roman" w:eastAsia="Times New Roman" w:hAnsi="Times New Roman"/>
                <w:sz w:val="24"/>
                <w:szCs w:val="24"/>
              </w:rPr>
              <w:t>4,606</w:t>
            </w:r>
          </w:p>
        </w:tc>
      </w:tr>
      <w:tr w:rsidR="002C5CC9" w:rsidRPr="00D27F94" w:rsidTr="00892393">
        <w:tc>
          <w:tcPr>
            <w:tcW w:w="594"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3</w:t>
            </w:r>
          </w:p>
        </w:tc>
        <w:tc>
          <w:tcPr>
            <w:tcW w:w="4089"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водопровод с канализацией без туалета</w:t>
            </w:r>
          </w:p>
        </w:tc>
        <w:tc>
          <w:tcPr>
            <w:tcW w:w="2917"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Куб. м на 1 чел. в месяц</w:t>
            </w:r>
          </w:p>
        </w:tc>
        <w:tc>
          <w:tcPr>
            <w:tcW w:w="1745"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highlight w:val="yellow"/>
              </w:rPr>
            </w:pPr>
            <w:r w:rsidRPr="00D27F94">
              <w:rPr>
                <w:rFonts w:ascii="Times New Roman" w:eastAsia="Times New Roman" w:hAnsi="Times New Roman"/>
                <w:sz w:val="24"/>
                <w:szCs w:val="24"/>
              </w:rPr>
              <w:t>6,808</w:t>
            </w:r>
          </w:p>
        </w:tc>
      </w:tr>
      <w:tr w:rsidR="002C5CC9" w:rsidRPr="00D27F94" w:rsidTr="00892393">
        <w:tc>
          <w:tcPr>
            <w:tcW w:w="594"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4</w:t>
            </w:r>
          </w:p>
        </w:tc>
        <w:tc>
          <w:tcPr>
            <w:tcW w:w="4089"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водопровод с канализацией с туалетом</w:t>
            </w:r>
          </w:p>
        </w:tc>
        <w:tc>
          <w:tcPr>
            <w:tcW w:w="2917"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Куб. м на 1 чел. в месяц</w:t>
            </w:r>
          </w:p>
        </w:tc>
        <w:tc>
          <w:tcPr>
            <w:tcW w:w="1745"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highlight w:val="yellow"/>
              </w:rPr>
            </w:pPr>
            <w:r w:rsidRPr="00D27F94">
              <w:rPr>
                <w:rFonts w:ascii="Times New Roman" w:eastAsia="Times New Roman" w:hAnsi="Times New Roman"/>
                <w:sz w:val="24"/>
                <w:szCs w:val="24"/>
              </w:rPr>
              <w:t>8,267</w:t>
            </w:r>
          </w:p>
        </w:tc>
      </w:tr>
      <w:tr w:rsidR="002C5CC9" w:rsidRPr="00D27F94" w:rsidTr="00892393">
        <w:tc>
          <w:tcPr>
            <w:tcW w:w="594"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5</w:t>
            </w:r>
          </w:p>
        </w:tc>
        <w:tc>
          <w:tcPr>
            <w:tcW w:w="4089"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водопровод, канализация, душ или ванна</w:t>
            </w:r>
          </w:p>
        </w:tc>
        <w:tc>
          <w:tcPr>
            <w:tcW w:w="2917" w:type="dxa"/>
            <w:shd w:val="clear" w:color="auto" w:fill="auto"/>
          </w:tcPr>
          <w:p w:rsidR="002C5CC9" w:rsidRPr="00D27F94" w:rsidRDefault="002C5CC9" w:rsidP="00892393">
            <w:pPr>
              <w:spacing w:before="100" w:beforeAutospacing="1" w:after="100" w:afterAutospacing="1" w:line="240" w:lineRule="auto"/>
              <w:rPr>
                <w:rFonts w:ascii="Times New Roman" w:eastAsia="Times New Roman" w:hAnsi="Times New Roman"/>
                <w:sz w:val="24"/>
                <w:szCs w:val="24"/>
              </w:rPr>
            </w:pPr>
            <w:r w:rsidRPr="00D27F94">
              <w:rPr>
                <w:rFonts w:ascii="Times New Roman" w:eastAsia="Times New Roman" w:hAnsi="Times New Roman"/>
                <w:sz w:val="24"/>
                <w:szCs w:val="24"/>
              </w:rPr>
              <w:t>Куб. м на 1 чел. в месяц</w:t>
            </w:r>
          </w:p>
        </w:tc>
        <w:tc>
          <w:tcPr>
            <w:tcW w:w="1745" w:type="dxa"/>
            <w:shd w:val="clear" w:color="auto" w:fill="auto"/>
          </w:tcPr>
          <w:p w:rsidR="002C5CC9" w:rsidRPr="00D27F94" w:rsidRDefault="002C5CC9" w:rsidP="00892393">
            <w:pPr>
              <w:spacing w:before="100" w:beforeAutospacing="1" w:after="100" w:afterAutospacing="1" w:line="240" w:lineRule="auto"/>
              <w:jc w:val="center"/>
              <w:rPr>
                <w:rFonts w:ascii="Times New Roman" w:eastAsia="Times New Roman" w:hAnsi="Times New Roman"/>
                <w:sz w:val="24"/>
                <w:szCs w:val="24"/>
                <w:highlight w:val="yellow"/>
              </w:rPr>
            </w:pPr>
            <w:r w:rsidRPr="00D27F94">
              <w:rPr>
                <w:rFonts w:ascii="Times New Roman" w:eastAsia="Times New Roman" w:hAnsi="Times New Roman"/>
                <w:sz w:val="24"/>
                <w:szCs w:val="24"/>
              </w:rPr>
              <w:t>10,352</w:t>
            </w:r>
          </w:p>
        </w:tc>
      </w:tr>
    </w:tbl>
    <w:p w:rsidR="00F2090C" w:rsidRDefault="00F2090C" w:rsidP="00DC73C8">
      <w:pPr>
        <w:tabs>
          <w:tab w:val="left" w:pos="284"/>
        </w:tabs>
        <w:ind w:hanging="142"/>
        <w:jc w:val="center"/>
        <w:rPr>
          <w:rFonts w:ascii="Times New Roman" w:hAnsi="Times New Roman" w:cs="Times New Roman"/>
          <w:b/>
          <w:sz w:val="24"/>
          <w:szCs w:val="24"/>
        </w:rPr>
      </w:pPr>
    </w:p>
    <w:p w:rsidR="005478D3" w:rsidRDefault="009E573A" w:rsidP="00DC73C8">
      <w:pPr>
        <w:tabs>
          <w:tab w:val="left" w:pos="284"/>
        </w:tabs>
        <w:ind w:hanging="142"/>
        <w:jc w:val="center"/>
        <w:rPr>
          <w:rFonts w:ascii="Times New Roman" w:hAnsi="Times New Roman" w:cs="Times New Roman"/>
          <w:b/>
          <w:sz w:val="24"/>
          <w:szCs w:val="24"/>
        </w:rPr>
      </w:pPr>
      <w:r w:rsidRPr="007A0BEC">
        <w:rPr>
          <w:rFonts w:ascii="Times New Roman" w:hAnsi="Times New Roman" w:cs="Times New Roman"/>
          <w:b/>
          <w:sz w:val="24"/>
          <w:szCs w:val="24"/>
        </w:rPr>
        <w:t>Прогноз спроса на коммунальные ресурсы</w:t>
      </w:r>
      <w:r w:rsidR="00F2090C">
        <w:rPr>
          <w:rFonts w:ascii="Times New Roman" w:hAnsi="Times New Roman" w:cs="Times New Roman"/>
          <w:b/>
          <w:sz w:val="24"/>
          <w:szCs w:val="24"/>
        </w:rPr>
        <w:t xml:space="preserve">             </w:t>
      </w:r>
      <w:r w:rsidR="005478D3">
        <w:rPr>
          <w:rFonts w:ascii="Times New Roman" w:hAnsi="Times New Roman" w:cs="Times New Roman"/>
          <w:b/>
          <w:sz w:val="24"/>
          <w:szCs w:val="24"/>
        </w:rPr>
        <w:t xml:space="preserve">       </w:t>
      </w:r>
      <w:r w:rsidR="00F2090C">
        <w:rPr>
          <w:rFonts w:ascii="Times New Roman" w:hAnsi="Times New Roman" w:cs="Times New Roman"/>
          <w:b/>
          <w:sz w:val="24"/>
          <w:szCs w:val="24"/>
        </w:rPr>
        <w:t xml:space="preserve">  </w:t>
      </w:r>
    </w:p>
    <w:p w:rsidR="009E573A" w:rsidRPr="005478D3" w:rsidRDefault="00F2090C" w:rsidP="005478D3">
      <w:pPr>
        <w:tabs>
          <w:tab w:val="left" w:pos="284"/>
        </w:tabs>
        <w:ind w:hanging="142"/>
        <w:jc w:val="right"/>
        <w:rPr>
          <w:rFonts w:ascii="Times New Roman" w:hAnsi="Times New Roman" w:cs="Times New Roman"/>
          <w:sz w:val="24"/>
          <w:szCs w:val="24"/>
        </w:rPr>
      </w:pPr>
      <w:r w:rsidRPr="005478D3">
        <w:rPr>
          <w:rFonts w:ascii="Times New Roman" w:hAnsi="Times New Roman" w:cs="Times New Roman"/>
          <w:sz w:val="24"/>
          <w:szCs w:val="24"/>
        </w:rPr>
        <w:t xml:space="preserve">Таблица </w:t>
      </w:r>
      <w:r w:rsidR="00E77471">
        <w:rPr>
          <w:rFonts w:ascii="Times New Roman" w:hAnsi="Times New Roman" w:cs="Times New Roman"/>
          <w:sz w:val="24"/>
          <w:szCs w:val="24"/>
        </w:rPr>
        <w:t>1</w:t>
      </w:r>
    </w:p>
    <w:tbl>
      <w:tblPr>
        <w:tblStyle w:val="TableGrid1"/>
        <w:tblW w:w="10348" w:type="dxa"/>
        <w:tblInd w:w="-459" w:type="dxa"/>
        <w:tblLayout w:type="fixed"/>
        <w:tblLook w:val="04A0" w:firstRow="1" w:lastRow="0" w:firstColumn="1" w:lastColumn="0" w:noHBand="0" w:noVBand="1"/>
      </w:tblPr>
      <w:tblGrid>
        <w:gridCol w:w="3119"/>
        <w:gridCol w:w="1134"/>
        <w:gridCol w:w="1276"/>
        <w:gridCol w:w="1134"/>
        <w:gridCol w:w="1275"/>
        <w:gridCol w:w="1418"/>
        <w:gridCol w:w="992"/>
      </w:tblGrid>
      <w:tr w:rsidR="00F2090C" w:rsidRPr="007A2952" w:rsidTr="00F2090C">
        <w:tc>
          <w:tcPr>
            <w:tcW w:w="3119" w:type="dxa"/>
            <w:noWrap/>
            <w:hideMark/>
          </w:tcPr>
          <w:p w:rsidR="00F2090C" w:rsidRPr="007A2952" w:rsidRDefault="00F2090C" w:rsidP="00C0588E">
            <w:pPr>
              <w:spacing w:before="100" w:beforeAutospacing="1" w:after="100" w:afterAutospacing="1"/>
            </w:pPr>
            <w:r w:rsidRPr="007A2952">
              <w:rPr>
                <w:b/>
                <w:bCs/>
              </w:rPr>
              <w:t xml:space="preserve">ВОДОСНАБЖЕНИЕ </w:t>
            </w:r>
          </w:p>
        </w:tc>
        <w:tc>
          <w:tcPr>
            <w:tcW w:w="1134" w:type="dxa"/>
            <w:noWrap/>
            <w:hideMark/>
          </w:tcPr>
          <w:p w:rsidR="00F2090C" w:rsidRPr="007A2952" w:rsidRDefault="00F2090C" w:rsidP="00C0588E">
            <w:pPr>
              <w:spacing w:before="100" w:beforeAutospacing="1" w:after="100" w:afterAutospacing="1"/>
              <w:jc w:val="center"/>
            </w:pPr>
            <w:r>
              <w:t>Ед. измерения</w:t>
            </w:r>
            <w:r w:rsidRPr="007A2952">
              <w:t> </w:t>
            </w:r>
          </w:p>
        </w:tc>
        <w:tc>
          <w:tcPr>
            <w:tcW w:w="1276" w:type="dxa"/>
            <w:noWrap/>
            <w:hideMark/>
          </w:tcPr>
          <w:p w:rsidR="00F2090C" w:rsidRPr="007A2952" w:rsidRDefault="00F2090C" w:rsidP="002C5CC9">
            <w:pPr>
              <w:spacing w:before="100" w:beforeAutospacing="1" w:after="100" w:afterAutospacing="1"/>
              <w:jc w:val="right"/>
              <w:rPr>
                <w:color w:val="1B310A"/>
              </w:rPr>
            </w:pPr>
            <w:r>
              <w:rPr>
                <w:color w:val="1B310A"/>
              </w:rPr>
              <w:t>201</w:t>
            </w:r>
            <w:r w:rsidR="002C5CC9">
              <w:rPr>
                <w:color w:val="1B310A"/>
              </w:rPr>
              <w:t>8</w:t>
            </w:r>
            <w:r>
              <w:rPr>
                <w:color w:val="1B310A"/>
              </w:rPr>
              <w:t>г</w:t>
            </w:r>
            <w:r w:rsidRPr="007A2952">
              <w:rPr>
                <w:color w:val="1B310A"/>
              </w:rPr>
              <w:t> </w:t>
            </w:r>
          </w:p>
        </w:tc>
        <w:tc>
          <w:tcPr>
            <w:tcW w:w="1134" w:type="dxa"/>
            <w:noWrap/>
            <w:hideMark/>
          </w:tcPr>
          <w:p w:rsidR="00F2090C" w:rsidRPr="007A2952" w:rsidRDefault="00F2090C" w:rsidP="002C5CC9">
            <w:pPr>
              <w:spacing w:before="100" w:beforeAutospacing="1" w:after="100" w:afterAutospacing="1"/>
              <w:ind w:firstLine="36"/>
              <w:jc w:val="right"/>
              <w:rPr>
                <w:color w:val="1B310A"/>
              </w:rPr>
            </w:pPr>
            <w:r>
              <w:rPr>
                <w:color w:val="1B310A"/>
              </w:rPr>
              <w:t>201</w:t>
            </w:r>
            <w:r w:rsidR="002C5CC9">
              <w:rPr>
                <w:color w:val="1B310A"/>
              </w:rPr>
              <w:t>9</w:t>
            </w:r>
            <w:r>
              <w:rPr>
                <w:color w:val="1B310A"/>
              </w:rPr>
              <w:t>г</w:t>
            </w:r>
            <w:r w:rsidRPr="007A2952">
              <w:rPr>
                <w:color w:val="1B310A"/>
              </w:rPr>
              <w:t> </w:t>
            </w:r>
          </w:p>
        </w:tc>
        <w:tc>
          <w:tcPr>
            <w:tcW w:w="1275" w:type="dxa"/>
            <w:hideMark/>
          </w:tcPr>
          <w:p w:rsidR="00F2090C" w:rsidRPr="007A2952" w:rsidRDefault="00F2090C" w:rsidP="002C5CC9">
            <w:pPr>
              <w:spacing w:before="100" w:beforeAutospacing="1" w:after="100" w:afterAutospacing="1"/>
              <w:ind w:firstLine="36"/>
              <w:jc w:val="right"/>
              <w:rPr>
                <w:color w:val="1B310A"/>
              </w:rPr>
            </w:pPr>
            <w:r>
              <w:rPr>
                <w:color w:val="1B310A"/>
              </w:rPr>
              <w:t>20</w:t>
            </w:r>
            <w:r w:rsidR="002C5CC9">
              <w:rPr>
                <w:color w:val="1B310A"/>
              </w:rPr>
              <w:t>20</w:t>
            </w:r>
            <w:r>
              <w:rPr>
                <w:color w:val="1B310A"/>
              </w:rPr>
              <w:t>г</w:t>
            </w:r>
            <w:r w:rsidRPr="007A2952">
              <w:rPr>
                <w:color w:val="1B310A"/>
              </w:rPr>
              <w:t> </w:t>
            </w:r>
          </w:p>
        </w:tc>
        <w:tc>
          <w:tcPr>
            <w:tcW w:w="1418" w:type="dxa"/>
            <w:hideMark/>
          </w:tcPr>
          <w:p w:rsidR="00F2090C" w:rsidRPr="007A2952" w:rsidRDefault="00F2090C" w:rsidP="002C5CC9">
            <w:pPr>
              <w:spacing w:before="100" w:beforeAutospacing="1" w:after="100" w:afterAutospacing="1"/>
              <w:jc w:val="right"/>
              <w:rPr>
                <w:color w:val="1B310A"/>
              </w:rPr>
            </w:pPr>
            <w:r>
              <w:rPr>
                <w:color w:val="1B310A"/>
              </w:rPr>
              <w:t>20</w:t>
            </w:r>
            <w:r w:rsidR="002C5CC9">
              <w:rPr>
                <w:color w:val="1B310A"/>
              </w:rPr>
              <w:t>21</w:t>
            </w:r>
            <w:r>
              <w:rPr>
                <w:color w:val="1B310A"/>
              </w:rPr>
              <w:t>г</w:t>
            </w:r>
            <w:r w:rsidRPr="007A2952">
              <w:rPr>
                <w:color w:val="1B310A"/>
              </w:rPr>
              <w:t> </w:t>
            </w:r>
          </w:p>
        </w:tc>
        <w:tc>
          <w:tcPr>
            <w:tcW w:w="992" w:type="dxa"/>
            <w:hideMark/>
          </w:tcPr>
          <w:p w:rsidR="00F2090C" w:rsidRPr="007A2952" w:rsidRDefault="00F2090C" w:rsidP="002C5CC9">
            <w:pPr>
              <w:spacing w:before="100" w:beforeAutospacing="1" w:after="100" w:afterAutospacing="1"/>
              <w:jc w:val="right"/>
              <w:rPr>
                <w:color w:val="1B310A"/>
              </w:rPr>
            </w:pPr>
            <w:r>
              <w:rPr>
                <w:color w:val="1B310A"/>
              </w:rPr>
              <w:t>20</w:t>
            </w:r>
            <w:r w:rsidR="002C5CC9">
              <w:rPr>
                <w:color w:val="1B310A"/>
              </w:rPr>
              <w:t>22</w:t>
            </w:r>
            <w:r>
              <w:rPr>
                <w:color w:val="1B310A"/>
              </w:rPr>
              <w:t>г</w:t>
            </w:r>
            <w:r w:rsidRPr="007A2952">
              <w:rPr>
                <w:color w:val="1B310A"/>
              </w:rPr>
              <w:t> </w:t>
            </w:r>
          </w:p>
        </w:tc>
      </w:tr>
      <w:tr w:rsidR="005478D3" w:rsidRPr="007A2952" w:rsidTr="00F2090C">
        <w:tc>
          <w:tcPr>
            <w:tcW w:w="3119" w:type="dxa"/>
            <w:hideMark/>
          </w:tcPr>
          <w:p w:rsidR="005478D3" w:rsidRPr="000425AC" w:rsidRDefault="005478D3" w:rsidP="005478D3">
            <w:pPr>
              <w:shd w:val="clear" w:color="auto" w:fill="FFFFFF" w:themeFill="background1"/>
              <w:spacing w:before="100" w:beforeAutospacing="1"/>
              <w:ind w:firstLine="51"/>
            </w:pPr>
            <w:r w:rsidRPr="000425AC">
              <w:t>Водопроводы:</w:t>
            </w:r>
          </w:p>
        </w:tc>
        <w:tc>
          <w:tcPr>
            <w:tcW w:w="1134" w:type="dxa"/>
            <w:noWrap/>
            <w:hideMark/>
          </w:tcPr>
          <w:p w:rsidR="005478D3" w:rsidRPr="000425AC" w:rsidRDefault="005478D3" w:rsidP="005478D3">
            <w:pPr>
              <w:shd w:val="clear" w:color="auto" w:fill="FFFFFF" w:themeFill="background1"/>
              <w:spacing w:before="100" w:beforeAutospacing="1"/>
              <w:jc w:val="center"/>
            </w:pPr>
          </w:p>
        </w:tc>
        <w:tc>
          <w:tcPr>
            <w:tcW w:w="1276" w:type="dxa"/>
            <w:noWrap/>
            <w:hideMark/>
          </w:tcPr>
          <w:p w:rsidR="005478D3" w:rsidRPr="000425AC" w:rsidRDefault="005478D3" w:rsidP="005478D3">
            <w:pPr>
              <w:shd w:val="clear" w:color="auto" w:fill="FFFFFF" w:themeFill="background1"/>
              <w:spacing w:before="100" w:beforeAutospacing="1"/>
              <w:jc w:val="center"/>
              <w:rPr>
                <w:color w:val="1B310A"/>
              </w:rPr>
            </w:pPr>
          </w:p>
        </w:tc>
        <w:tc>
          <w:tcPr>
            <w:tcW w:w="1134" w:type="dxa"/>
            <w:noWrap/>
            <w:hideMark/>
          </w:tcPr>
          <w:p w:rsidR="005478D3" w:rsidRPr="000425AC" w:rsidRDefault="005478D3" w:rsidP="005478D3">
            <w:pPr>
              <w:shd w:val="clear" w:color="auto" w:fill="FFFFFF" w:themeFill="background1"/>
              <w:spacing w:before="100" w:beforeAutospacing="1"/>
              <w:ind w:firstLine="36"/>
              <w:jc w:val="center"/>
              <w:rPr>
                <w:color w:val="1B310A"/>
              </w:rPr>
            </w:pPr>
          </w:p>
        </w:tc>
        <w:tc>
          <w:tcPr>
            <w:tcW w:w="1275" w:type="dxa"/>
            <w:hideMark/>
          </w:tcPr>
          <w:p w:rsidR="005478D3" w:rsidRPr="000425AC" w:rsidRDefault="005478D3" w:rsidP="005478D3">
            <w:pPr>
              <w:shd w:val="clear" w:color="auto" w:fill="FFFFFF" w:themeFill="background1"/>
              <w:spacing w:before="100" w:beforeAutospacing="1"/>
              <w:ind w:firstLine="36"/>
              <w:jc w:val="center"/>
              <w:rPr>
                <w:color w:val="1B310A"/>
              </w:rPr>
            </w:pPr>
          </w:p>
        </w:tc>
        <w:tc>
          <w:tcPr>
            <w:tcW w:w="1418" w:type="dxa"/>
            <w:hideMark/>
          </w:tcPr>
          <w:p w:rsidR="005478D3" w:rsidRPr="000425AC" w:rsidRDefault="005478D3" w:rsidP="005478D3">
            <w:pPr>
              <w:shd w:val="clear" w:color="auto" w:fill="FFFFFF" w:themeFill="background1"/>
              <w:spacing w:before="100" w:beforeAutospacing="1"/>
              <w:ind w:firstLine="34"/>
              <w:jc w:val="center"/>
              <w:rPr>
                <w:color w:val="1B310A"/>
              </w:rPr>
            </w:pPr>
            <w:r w:rsidRPr="000425AC">
              <w:rPr>
                <w:color w:val="1B310A"/>
              </w:rPr>
              <w:t> </w:t>
            </w:r>
          </w:p>
        </w:tc>
        <w:tc>
          <w:tcPr>
            <w:tcW w:w="992" w:type="dxa"/>
            <w:hideMark/>
          </w:tcPr>
          <w:p w:rsidR="005478D3" w:rsidRPr="000425AC" w:rsidRDefault="005478D3" w:rsidP="005478D3">
            <w:pPr>
              <w:shd w:val="clear" w:color="auto" w:fill="FFFFFF" w:themeFill="background1"/>
              <w:spacing w:before="100" w:beforeAutospacing="1"/>
              <w:jc w:val="center"/>
              <w:rPr>
                <w:color w:val="1B310A"/>
              </w:rPr>
            </w:pPr>
          </w:p>
        </w:tc>
      </w:tr>
      <w:tr w:rsidR="002C5CC9" w:rsidRPr="007A2952" w:rsidTr="00F2090C">
        <w:tc>
          <w:tcPr>
            <w:tcW w:w="3119" w:type="dxa"/>
            <w:noWrap/>
            <w:hideMark/>
          </w:tcPr>
          <w:p w:rsidR="002C5CC9" w:rsidRPr="000425AC" w:rsidRDefault="002C5CC9" w:rsidP="005478D3">
            <w:pPr>
              <w:shd w:val="clear" w:color="auto" w:fill="FFFFFF" w:themeFill="background1"/>
              <w:spacing w:before="100" w:beforeAutospacing="1"/>
              <w:ind w:firstLine="51"/>
            </w:pPr>
            <w:r w:rsidRPr="000425AC">
              <w:t>Протяженность сетей</w:t>
            </w:r>
          </w:p>
        </w:tc>
        <w:tc>
          <w:tcPr>
            <w:tcW w:w="1134" w:type="dxa"/>
            <w:noWrap/>
            <w:hideMark/>
          </w:tcPr>
          <w:p w:rsidR="002C5CC9" w:rsidRPr="000425AC" w:rsidRDefault="002C5CC9" w:rsidP="005478D3">
            <w:pPr>
              <w:shd w:val="clear" w:color="auto" w:fill="FFFFFF" w:themeFill="background1"/>
              <w:spacing w:before="100" w:beforeAutospacing="1"/>
              <w:jc w:val="center"/>
            </w:pPr>
            <w:r w:rsidRPr="000425AC">
              <w:t>км</w:t>
            </w:r>
          </w:p>
        </w:tc>
        <w:tc>
          <w:tcPr>
            <w:tcW w:w="1276" w:type="dxa"/>
            <w:noWrap/>
            <w:hideMark/>
          </w:tcPr>
          <w:p w:rsidR="002C5CC9" w:rsidRPr="000425AC" w:rsidRDefault="002C5CC9" w:rsidP="005478D3">
            <w:pPr>
              <w:shd w:val="clear" w:color="auto" w:fill="FFFFFF" w:themeFill="background1"/>
              <w:spacing w:before="100" w:beforeAutospacing="1"/>
              <w:jc w:val="center"/>
              <w:rPr>
                <w:color w:val="1B310A"/>
              </w:rPr>
            </w:pPr>
            <w:r>
              <w:rPr>
                <w:color w:val="1B310A"/>
              </w:rPr>
              <w:t>11,25</w:t>
            </w:r>
          </w:p>
        </w:tc>
        <w:tc>
          <w:tcPr>
            <w:tcW w:w="1134" w:type="dxa"/>
            <w:noWrap/>
            <w:hideMark/>
          </w:tcPr>
          <w:p w:rsidR="002C5CC9" w:rsidRDefault="002C5CC9" w:rsidP="002C5CC9">
            <w:pPr>
              <w:jc w:val="center"/>
            </w:pPr>
            <w:r w:rsidRPr="00B66089">
              <w:rPr>
                <w:color w:val="1B310A"/>
              </w:rPr>
              <w:t>11,25</w:t>
            </w:r>
          </w:p>
        </w:tc>
        <w:tc>
          <w:tcPr>
            <w:tcW w:w="1275" w:type="dxa"/>
            <w:hideMark/>
          </w:tcPr>
          <w:p w:rsidR="002C5CC9" w:rsidRDefault="002C5CC9" w:rsidP="002C5CC9">
            <w:pPr>
              <w:jc w:val="center"/>
            </w:pPr>
            <w:r w:rsidRPr="00B66089">
              <w:rPr>
                <w:color w:val="1B310A"/>
              </w:rPr>
              <w:t>11,25</w:t>
            </w:r>
          </w:p>
        </w:tc>
        <w:tc>
          <w:tcPr>
            <w:tcW w:w="1418" w:type="dxa"/>
            <w:hideMark/>
          </w:tcPr>
          <w:p w:rsidR="002C5CC9" w:rsidRDefault="002C5CC9" w:rsidP="002C5CC9">
            <w:pPr>
              <w:jc w:val="center"/>
            </w:pPr>
            <w:r w:rsidRPr="00B66089">
              <w:rPr>
                <w:color w:val="1B310A"/>
              </w:rPr>
              <w:t>11,25</w:t>
            </w:r>
          </w:p>
        </w:tc>
        <w:tc>
          <w:tcPr>
            <w:tcW w:w="992" w:type="dxa"/>
            <w:hideMark/>
          </w:tcPr>
          <w:p w:rsidR="002C5CC9" w:rsidRDefault="002C5CC9" w:rsidP="002C5CC9">
            <w:pPr>
              <w:jc w:val="center"/>
            </w:pPr>
            <w:r w:rsidRPr="00B66089">
              <w:rPr>
                <w:color w:val="1B310A"/>
              </w:rPr>
              <w:t>11,25</w:t>
            </w:r>
          </w:p>
        </w:tc>
      </w:tr>
      <w:tr w:rsidR="005478D3" w:rsidRPr="007A2952" w:rsidTr="00F2090C">
        <w:tc>
          <w:tcPr>
            <w:tcW w:w="3119" w:type="dxa"/>
            <w:noWrap/>
            <w:hideMark/>
          </w:tcPr>
          <w:p w:rsidR="005478D3" w:rsidRPr="000425AC" w:rsidRDefault="005478D3" w:rsidP="005478D3">
            <w:pPr>
              <w:shd w:val="clear" w:color="auto" w:fill="FFFFFF" w:themeFill="background1"/>
              <w:spacing w:before="100" w:beforeAutospacing="1"/>
              <w:ind w:firstLine="51"/>
            </w:pPr>
            <w:r w:rsidRPr="000425AC">
              <w:t>Мощность водопроводов</w:t>
            </w:r>
          </w:p>
        </w:tc>
        <w:tc>
          <w:tcPr>
            <w:tcW w:w="1134" w:type="dxa"/>
            <w:noWrap/>
            <w:hideMark/>
          </w:tcPr>
          <w:p w:rsidR="005478D3" w:rsidRPr="000425AC" w:rsidRDefault="005478D3" w:rsidP="005478D3">
            <w:pPr>
              <w:shd w:val="clear" w:color="auto" w:fill="FFFFFF" w:themeFill="background1"/>
              <w:spacing w:before="100" w:beforeAutospacing="1"/>
              <w:jc w:val="center"/>
            </w:pPr>
            <w:r w:rsidRPr="000425AC">
              <w:t>тыс. м3/год.</w:t>
            </w:r>
          </w:p>
        </w:tc>
        <w:tc>
          <w:tcPr>
            <w:tcW w:w="1276" w:type="dxa"/>
            <w:noWrap/>
            <w:hideMark/>
          </w:tcPr>
          <w:p w:rsidR="005478D3" w:rsidRPr="000425AC" w:rsidRDefault="005478D3" w:rsidP="005478D3">
            <w:pPr>
              <w:shd w:val="clear" w:color="auto" w:fill="FFFFFF" w:themeFill="background1"/>
              <w:spacing w:before="100" w:beforeAutospacing="1"/>
              <w:jc w:val="center"/>
              <w:rPr>
                <w:color w:val="1B310A"/>
              </w:rPr>
            </w:pPr>
            <w:r w:rsidRPr="000425AC">
              <w:rPr>
                <w:color w:val="1B310A"/>
              </w:rPr>
              <w:t>438</w:t>
            </w:r>
          </w:p>
        </w:tc>
        <w:tc>
          <w:tcPr>
            <w:tcW w:w="1134" w:type="dxa"/>
            <w:noWrap/>
            <w:hideMark/>
          </w:tcPr>
          <w:p w:rsidR="005478D3" w:rsidRPr="000425AC" w:rsidRDefault="005478D3" w:rsidP="005478D3">
            <w:pPr>
              <w:shd w:val="clear" w:color="auto" w:fill="FFFFFF" w:themeFill="background1"/>
              <w:spacing w:before="100" w:beforeAutospacing="1"/>
              <w:ind w:firstLine="36"/>
              <w:jc w:val="center"/>
              <w:rPr>
                <w:color w:val="1B310A"/>
              </w:rPr>
            </w:pPr>
            <w:r w:rsidRPr="000425AC">
              <w:rPr>
                <w:color w:val="1B310A"/>
              </w:rPr>
              <w:t>438</w:t>
            </w:r>
          </w:p>
        </w:tc>
        <w:tc>
          <w:tcPr>
            <w:tcW w:w="1275" w:type="dxa"/>
            <w:hideMark/>
          </w:tcPr>
          <w:p w:rsidR="005478D3" w:rsidRPr="000425AC" w:rsidRDefault="005478D3" w:rsidP="005478D3">
            <w:pPr>
              <w:shd w:val="clear" w:color="auto" w:fill="FFFFFF" w:themeFill="background1"/>
              <w:spacing w:before="100" w:beforeAutospacing="1"/>
              <w:ind w:firstLine="36"/>
              <w:jc w:val="center"/>
              <w:rPr>
                <w:color w:val="1B310A"/>
              </w:rPr>
            </w:pPr>
            <w:r w:rsidRPr="000425AC">
              <w:rPr>
                <w:color w:val="1B310A"/>
              </w:rPr>
              <w:t>438</w:t>
            </w:r>
          </w:p>
        </w:tc>
        <w:tc>
          <w:tcPr>
            <w:tcW w:w="1418" w:type="dxa"/>
            <w:hideMark/>
          </w:tcPr>
          <w:p w:rsidR="005478D3" w:rsidRPr="000425AC" w:rsidRDefault="005478D3" w:rsidP="005478D3">
            <w:pPr>
              <w:shd w:val="clear" w:color="auto" w:fill="FFFFFF" w:themeFill="background1"/>
              <w:spacing w:before="100" w:beforeAutospacing="1"/>
              <w:ind w:firstLine="34"/>
              <w:jc w:val="center"/>
              <w:rPr>
                <w:color w:val="1B310A"/>
              </w:rPr>
            </w:pPr>
            <w:r w:rsidRPr="000425AC">
              <w:rPr>
                <w:color w:val="1B310A"/>
              </w:rPr>
              <w:t>438</w:t>
            </w:r>
          </w:p>
        </w:tc>
        <w:tc>
          <w:tcPr>
            <w:tcW w:w="992" w:type="dxa"/>
            <w:hideMark/>
          </w:tcPr>
          <w:p w:rsidR="005478D3" w:rsidRPr="000425AC" w:rsidRDefault="005478D3" w:rsidP="005478D3">
            <w:pPr>
              <w:shd w:val="clear" w:color="auto" w:fill="FFFFFF" w:themeFill="background1"/>
              <w:spacing w:before="100" w:beforeAutospacing="1"/>
              <w:jc w:val="center"/>
              <w:rPr>
                <w:color w:val="1B310A"/>
              </w:rPr>
            </w:pPr>
            <w:r w:rsidRPr="000425AC">
              <w:rPr>
                <w:color w:val="1B310A"/>
              </w:rPr>
              <w:t>438</w:t>
            </w:r>
          </w:p>
        </w:tc>
      </w:tr>
      <w:tr w:rsidR="005478D3" w:rsidRPr="007A2952" w:rsidTr="00F2090C">
        <w:tc>
          <w:tcPr>
            <w:tcW w:w="3119" w:type="dxa"/>
            <w:hideMark/>
          </w:tcPr>
          <w:p w:rsidR="005478D3" w:rsidRPr="000425AC" w:rsidRDefault="005478D3" w:rsidP="005478D3">
            <w:pPr>
              <w:shd w:val="clear" w:color="auto" w:fill="FFFFFF" w:themeFill="background1"/>
              <w:spacing w:before="100" w:beforeAutospacing="1"/>
              <w:ind w:firstLine="51"/>
            </w:pPr>
            <w:r w:rsidRPr="000425AC">
              <w:t>Отпуск воды всем потребителям</w:t>
            </w:r>
          </w:p>
        </w:tc>
        <w:tc>
          <w:tcPr>
            <w:tcW w:w="1134" w:type="dxa"/>
            <w:noWrap/>
            <w:hideMark/>
          </w:tcPr>
          <w:p w:rsidR="005478D3" w:rsidRPr="000425AC" w:rsidRDefault="005478D3" w:rsidP="005478D3">
            <w:pPr>
              <w:shd w:val="clear" w:color="auto" w:fill="FFFFFF" w:themeFill="background1"/>
              <w:spacing w:before="100" w:beforeAutospacing="1"/>
              <w:jc w:val="center"/>
            </w:pPr>
            <w:r w:rsidRPr="000425AC">
              <w:t>тыс. м3\год</w:t>
            </w:r>
          </w:p>
        </w:tc>
        <w:tc>
          <w:tcPr>
            <w:tcW w:w="1276" w:type="dxa"/>
            <w:noWrap/>
            <w:hideMark/>
          </w:tcPr>
          <w:p w:rsidR="005478D3" w:rsidRPr="000425AC" w:rsidRDefault="005478D3" w:rsidP="005478D3">
            <w:pPr>
              <w:shd w:val="clear" w:color="auto" w:fill="FFFFFF" w:themeFill="background1"/>
              <w:spacing w:before="100" w:beforeAutospacing="1"/>
              <w:jc w:val="center"/>
              <w:rPr>
                <w:color w:val="1B310A"/>
              </w:rPr>
            </w:pPr>
            <w:r w:rsidRPr="000425AC">
              <w:rPr>
                <w:color w:val="1B310A"/>
              </w:rPr>
              <w:t>38,802</w:t>
            </w:r>
          </w:p>
        </w:tc>
        <w:tc>
          <w:tcPr>
            <w:tcW w:w="1134" w:type="dxa"/>
            <w:noWrap/>
            <w:hideMark/>
          </w:tcPr>
          <w:p w:rsidR="005478D3" w:rsidRPr="000425AC" w:rsidRDefault="005478D3" w:rsidP="005478D3">
            <w:pPr>
              <w:shd w:val="clear" w:color="auto" w:fill="FFFFFF" w:themeFill="background1"/>
              <w:spacing w:before="100" w:beforeAutospacing="1"/>
              <w:ind w:firstLine="36"/>
              <w:jc w:val="center"/>
              <w:rPr>
                <w:color w:val="1B310A"/>
              </w:rPr>
            </w:pPr>
            <w:r w:rsidRPr="000425AC">
              <w:rPr>
                <w:color w:val="1B310A"/>
              </w:rPr>
              <w:t>78,858</w:t>
            </w:r>
          </w:p>
        </w:tc>
        <w:tc>
          <w:tcPr>
            <w:tcW w:w="1275" w:type="dxa"/>
            <w:hideMark/>
          </w:tcPr>
          <w:p w:rsidR="005478D3" w:rsidRPr="000425AC" w:rsidRDefault="005478D3" w:rsidP="005478D3">
            <w:pPr>
              <w:shd w:val="clear" w:color="auto" w:fill="FFFFFF" w:themeFill="background1"/>
              <w:spacing w:before="100" w:beforeAutospacing="1"/>
              <w:ind w:firstLine="36"/>
              <w:jc w:val="center"/>
              <w:rPr>
                <w:color w:val="1B310A"/>
              </w:rPr>
            </w:pPr>
            <w:r w:rsidRPr="000425AC">
              <w:rPr>
                <w:color w:val="1B310A"/>
              </w:rPr>
              <w:t>79,6</w:t>
            </w:r>
          </w:p>
        </w:tc>
        <w:tc>
          <w:tcPr>
            <w:tcW w:w="1418" w:type="dxa"/>
            <w:hideMark/>
          </w:tcPr>
          <w:p w:rsidR="005478D3" w:rsidRPr="000425AC" w:rsidRDefault="005478D3" w:rsidP="005478D3">
            <w:pPr>
              <w:shd w:val="clear" w:color="auto" w:fill="FFFFFF" w:themeFill="background1"/>
              <w:spacing w:before="100" w:beforeAutospacing="1"/>
              <w:ind w:firstLine="34"/>
              <w:jc w:val="center"/>
              <w:rPr>
                <w:color w:val="1B310A"/>
              </w:rPr>
            </w:pPr>
            <w:r w:rsidRPr="000425AC">
              <w:rPr>
                <w:color w:val="1B310A"/>
              </w:rPr>
              <w:t>79,6</w:t>
            </w:r>
          </w:p>
        </w:tc>
        <w:tc>
          <w:tcPr>
            <w:tcW w:w="992" w:type="dxa"/>
            <w:hideMark/>
          </w:tcPr>
          <w:p w:rsidR="005478D3" w:rsidRPr="000425AC" w:rsidRDefault="005478D3" w:rsidP="005478D3">
            <w:pPr>
              <w:shd w:val="clear" w:color="auto" w:fill="FFFFFF" w:themeFill="background1"/>
              <w:spacing w:before="100" w:beforeAutospacing="1"/>
              <w:jc w:val="center"/>
              <w:rPr>
                <w:color w:val="1B310A"/>
              </w:rPr>
            </w:pPr>
            <w:r w:rsidRPr="000425AC">
              <w:rPr>
                <w:color w:val="1B310A"/>
              </w:rPr>
              <w:t>79,6</w:t>
            </w:r>
          </w:p>
        </w:tc>
      </w:tr>
      <w:tr w:rsidR="005478D3" w:rsidRPr="007A2952" w:rsidTr="00F2090C">
        <w:trPr>
          <w:trHeight w:val="739"/>
        </w:trPr>
        <w:tc>
          <w:tcPr>
            <w:tcW w:w="3119" w:type="dxa"/>
            <w:hideMark/>
          </w:tcPr>
          <w:p w:rsidR="005478D3" w:rsidRPr="000425AC" w:rsidRDefault="005478D3" w:rsidP="005478D3">
            <w:pPr>
              <w:shd w:val="clear" w:color="auto" w:fill="FFFFFF" w:themeFill="background1"/>
              <w:spacing w:before="100" w:beforeAutospacing="1"/>
              <w:ind w:firstLine="51"/>
            </w:pPr>
            <w:r w:rsidRPr="000425AC">
              <w:t>в том числе населению</w:t>
            </w:r>
          </w:p>
        </w:tc>
        <w:tc>
          <w:tcPr>
            <w:tcW w:w="1134" w:type="dxa"/>
            <w:noWrap/>
            <w:hideMark/>
          </w:tcPr>
          <w:p w:rsidR="005478D3" w:rsidRPr="000425AC" w:rsidRDefault="005478D3" w:rsidP="005478D3">
            <w:pPr>
              <w:shd w:val="clear" w:color="auto" w:fill="FFFFFF" w:themeFill="background1"/>
              <w:spacing w:before="100" w:beforeAutospacing="1"/>
              <w:jc w:val="center"/>
            </w:pPr>
            <w:r w:rsidRPr="000425AC">
              <w:t>тыс. м3</w:t>
            </w:r>
          </w:p>
        </w:tc>
        <w:tc>
          <w:tcPr>
            <w:tcW w:w="1276" w:type="dxa"/>
            <w:noWrap/>
            <w:hideMark/>
          </w:tcPr>
          <w:p w:rsidR="005478D3" w:rsidRPr="000425AC" w:rsidRDefault="005478D3" w:rsidP="005478D3">
            <w:pPr>
              <w:shd w:val="clear" w:color="auto" w:fill="FFFFFF" w:themeFill="background1"/>
              <w:spacing w:before="100" w:beforeAutospacing="1"/>
              <w:jc w:val="center"/>
            </w:pPr>
            <w:r w:rsidRPr="000425AC">
              <w:t>24,574</w:t>
            </w:r>
          </w:p>
        </w:tc>
        <w:tc>
          <w:tcPr>
            <w:tcW w:w="1134" w:type="dxa"/>
            <w:noWrap/>
            <w:hideMark/>
          </w:tcPr>
          <w:p w:rsidR="005478D3" w:rsidRPr="000425AC" w:rsidRDefault="005478D3" w:rsidP="005478D3">
            <w:pPr>
              <w:shd w:val="clear" w:color="auto" w:fill="FFFFFF" w:themeFill="background1"/>
              <w:spacing w:before="100" w:beforeAutospacing="1"/>
              <w:ind w:firstLine="36"/>
              <w:jc w:val="center"/>
            </w:pPr>
            <w:r w:rsidRPr="000425AC">
              <w:t>43,506</w:t>
            </w:r>
          </w:p>
        </w:tc>
        <w:tc>
          <w:tcPr>
            <w:tcW w:w="1275" w:type="dxa"/>
            <w:hideMark/>
          </w:tcPr>
          <w:p w:rsidR="005478D3" w:rsidRPr="000425AC" w:rsidRDefault="005478D3" w:rsidP="005478D3">
            <w:pPr>
              <w:shd w:val="clear" w:color="auto" w:fill="FFFFFF" w:themeFill="background1"/>
              <w:spacing w:before="100" w:beforeAutospacing="1"/>
              <w:ind w:firstLine="36"/>
              <w:jc w:val="center"/>
            </w:pPr>
            <w:r w:rsidRPr="000425AC">
              <w:t>44,4</w:t>
            </w:r>
          </w:p>
        </w:tc>
        <w:tc>
          <w:tcPr>
            <w:tcW w:w="1418" w:type="dxa"/>
            <w:hideMark/>
          </w:tcPr>
          <w:p w:rsidR="005478D3" w:rsidRPr="000425AC" w:rsidRDefault="005478D3" w:rsidP="005478D3">
            <w:pPr>
              <w:shd w:val="clear" w:color="auto" w:fill="FFFFFF" w:themeFill="background1"/>
              <w:spacing w:before="100" w:beforeAutospacing="1"/>
              <w:ind w:firstLine="34"/>
              <w:jc w:val="center"/>
            </w:pPr>
            <w:r w:rsidRPr="000425AC">
              <w:t>44,4</w:t>
            </w:r>
          </w:p>
        </w:tc>
        <w:tc>
          <w:tcPr>
            <w:tcW w:w="992" w:type="dxa"/>
            <w:hideMark/>
          </w:tcPr>
          <w:p w:rsidR="005478D3" w:rsidRPr="000425AC" w:rsidRDefault="005478D3" w:rsidP="005478D3">
            <w:pPr>
              <w:shd w:val="clear" w:color="auto" w:fill="FFFFFF" w:themeFill="background1"/>
              <w:spacing w:before="100" w:beforeAutospacing="1"/>
              <w:jc w:val="center"/>
            </w:pPr>
            <w:r w:rsidRPr="000425AC">
              <w:t>44,4</w:t>
            </w:r>
          </w:p>
        </w:tc>
      </w:tr>
      <w:tr w:rsidR="005478D3" w:rsidRPr="007A2952" w:rsidTr="00F2090C">
        <w:trPr>
          <w:trHeight w:val="414"/>
        </w:trPr>
        <w:tc>
          <w:tcPr>
            <w:tcW w:w="3119" w:type="dxa"/>
            <w:hideMark/>
          </w:tcPr>
          <w:p w:rsidR="005478D3" w:rsidRPr="000425AC" w:rsidRDefault="005478D3" w:rsidP="005478D3">
            <w:pPr>
              <w:shd w:val="clear" w:color="auto" w:fill="FFFFFF" w:themeFill="background1"/>
              <w:spacing w:before="100" w:beforeAutospacing="1"/>
              <w:ind w:firstLine="51"/>
            </w:pPr>
            <w:r w:rsidRPr="000425AC">
              <w:t xml:space="preserve">Бюджетные организации </w:t>
            </w:r>
          </w:p>
        </w:tc>
        <w:tc>
          <w:tcPr>
            <w:tcW w:w="1134" w:type="dxa"/>
            <w:noWrap/>
            <w:hideMark/>
          </w:tcPr>
          <w:p w:rsidR="005478D3" w:rsidRPr="000425AC" w:rsidRDefault="005478D3" w:rsidP="005478D3">
            <w:pPr>
              <w:shd w:val="clear" w:color="auto" w:fill="FFFFFF" w:themeFill="background1"/>
              <w:spacing w:before="100" w:beforeAutospacing="1"/>
              <w:jc w:val="center"/>
              <w:rPr>
                <w:i/>
              </w:rPr>
            </w:pPr>
            <w:proofErr w:type="spellStart"/>
            <w:r w:rsidRPr="000425AC">
              <w:rPr>
                <w:i/>
              </w:rPr>
              <w:t>тыс.м</w:t>
            </w:r>
            <w:proofErr w:type="gramStart"/>
            <w:r w:rsidRPr="000425AC">
              <w:rPr>
                <w:i/>
              </w:rPr>
              <w:t>.з</w:t>
            </w:r>
            <w:proofErr w:type="spellEnd"/>
            <w:proofErr w:type="gramEnd"/>
          </w:p>
        </w:tc>
        <w:tc>
          <w:tcPr>
            <w:tcW w:w="1276" w:type="dxa"/>
            <w:noWrap/>
            <w:hideMark/>
          </w:tcPr>
          <w:p w:rsidR="005478D3" w:rsidRPr="000425AC" w:rsidRDefault="005478D3" w:rsidP="005478D3">
            <w:pPr>
              <w:shd w:val="clear" w:color="auto" w:fill="FFFFFF" w:themeFill="background1"/>
              <w:spacing w:before="100" w:beforeAutospacing="1"/>
              <w:jc w:val="center"/>
              <w:rPr>
                <w:i/>
              </w:rPr>
            </w:pPr>
            <w:r w:rsidRPr="000425AC">
              <w:rPr>
                <w:i/>
                <w:color w:val="1B310A"/>
              </w:rPr>
              <w:t>0,906</w:t>
            </w:r>
          </w:p>
        </w:tc>
        <w:tc>
          <w:tcPr>
            <w:tcW w:w="1134" w:type="dxa"/>
            <w:noWrap/>
            <w:hideMark/>
          </w:tcPr>
          <w:p w:rsidR="005478D3" w:rsidRPr="000425AC" w:rsidRDefault="005478D3" w:rsidP="005478D3">
            <w:pPr>
              <w:shd w:val="clear" w:color="auto" w:fill="FFFFFF" w:themeFill="background1"/>
              <w:spacing w:before="100" w:beforeAutospacing="1"/>
              <w:ind w:firstLine="36"/>
              <w:jc w:val="center"/>
              <w:rPr>
                <w:i/>
                <w:color w:val="1B310A"/>
              </w:rPr>
            </w:pPr>
            <w:r w:rsidRPr="000425AC">
              <w:rPr>
                <w:i/>
                <w:color w:val="1B310A"/>
              </w:rPr>
              <w:t>1,274</w:t>
            </w:r>
          </w:p>
        </w:tc>
        <w:tc>
          <w:tcPr>
            <w:tcW w:w="1275" w:type="dxa"/>
            <w:hideMark/>
          </w:tcPr>
          <w:p w:rsidR="005478D3" w:rsidRPr="000425AC" w:rsidRDefault="005478D3" w:rsidP="005478D3">
            <w:pPr>
              <w:shd w:val="clear" w:color="auto" w:fill="FFFFFF" w:themeFill="background1"/>
              <w:spacing w:before="100" w:beforeAutospacing="1"/>
              <w:jc w:val="center"/>
              <w:rPr>
                <w:i/>
              </w:rPr>
            </w:pPr>
            <w:r w:rsidRPr="000425AC">
              <w:rPr>
                <w:i/>
                <w:color w:val="1B310A"/>
              </w:rPr>
              <w:t>1,3</w:t>
            </w:r>
          </w:p>
        </w:tc>
        <w:tc>
          <w:tcPr>
            <w:tcW w:w="1418" w:type="dxa"/>
            <w:hideMark/>
          </w:tcPr>
          <w:p w:rsidR="005478D3" w:rsidRPr="000425AC" w:rsidRDefault="005478D3" w:rsidP="005478D3">
            <w:pPr>
              <w:shd w:val="clear" w:color="auto" w:fill="FFFFFF" w:themeFill="background1"/>
              <w:spacing w:before="100" w:beforeAutospacing="1"/>
              <w:ind w:firstLine="34"/>
              <w:jc w:val="center"/>
              <w:rPr>
                <w:i/>
                <w:color w:val="1B310A"/>
              </w:rPr>
            </w:pPr>
            <w:r w:rsidRPr="000425AC">
              <w:rPr>
                <w:i/>
                <w:color w:val="1B310A"/>
              </w:rPr>
              <w:t>35,2</w:t>
            </w:r>
          </w:p>
        </w:tc>
        <w:tc>
          <w:tcPr>
            <w:tcW w:w="992" w:type="dxa"/>
            <w:hideMark/>
          </w:tcPr>
          <w:p w:rsidR="005478D3" w:rsidRPr="000425AC" w:rsidRDefault="005478D3" w:rsidP="005478D3">
            <w:pPr>
              <w:shd w:val="clear" w:color="auto" w:fill="FFFFFF" w:themeFill="background1"/>
              <w:spacing w:before="100" w:beforeAutospacing="1"/>
              <w:jc w:val="center"/>
              <w:rPr>
                <w:i/>
                <w:color w:val="1B310A"/>
              </w:rPr>
            </w:pPr>
            <w:r w:rsidRPr="000425AC">
              <w:rPr>
                <w:i/>
                <w:color w:val="1B310A"/>
              </w:rPr>
              <w:t>35,2</w:t>
            </w:r>
          </w:p>
        </w:tc>
      </w:tr>
    </w:tbl>
    <w:p w:rsidR="00E77471" w:rsidRDefault="00F2090C" w:rsidP="00C739C2">
      <w:pPr>
        <w:pStyle w:val="af3"/>
        <w:rPr>
          <w:rFonts w:ascii="Times New Roman" w:hAnsi="Times New Roman"/>
          <w:sz w:val="28"/>
          <w:szCs w:val="28"/>
        </w:rPr>
      </w:pPr>
      <w:r w:rsidRPr="000858DD">
        <w:rPr>
          <w:rFonts w:ascii="Times New Roman" w:hAnsi="Times New Roman"/>
          <w:sz w:val="28"/>
          <w:szCs w:val="28"/>
        </w:rPr>
        <w:t>             </w:t>
      </w:r>
    </w:p>
    <w:p w:rsidR="00C51E1A" w:rsidRDefault="00F2090C" w:rsidP="00C739C2">
      <w:pPr>
        <w:pStyle w:val="af3"/>
        <w:rPr>
          <w:rFonts w:ascii="Times New Roman" w:hAnsi="Times New Roman"/>
          <w:b/>
          <w:sz w:val="24"/>
          <w:szCs w:val="24"/>
        </w:rPr>
      </w:pPr>
      <w:r w:rsidRPr="000858DD">
        <w:rPr>
          <w:rFonts w:ascii="Times New Roman" w:hAnsi="Times New Roman"/>
          <w:sz w:val="28"/>
          <w:szCs w:val="28"/>
        </w:rPr>
        <w:t>  </w:t>
      </w:r>
      <w:r w:rsidR="00C51E1A" w:rsidRPr="007A0BEC">
        <w:rPr>
          <w:rFonts w:ascii="Times New Roman" w:hAnsi="Times New Roman"/>
          <w:b/>
          <w:sz w:val="24"/>
          <w:szCs w:val="24"/>
        </w:rPr>
        <w:t>3.5. Перспективная схема водоснабжения</w:t>
      </w:r>
    </w:p>
    <w:p w:rsidR="00E77471" w:rsidRPr="007A0BEC" w:rsidRDefault="00E77471" w:rsidP="00C739C2">
      <w:pPr>
        <w:pStyle w:val="af3"/>
        <w:rPr>
          <w:rFonts w:ascii="Times New Roman" w:hAnsi="Times New Roman"/>
          <w:b/>
          <w:sz w:val="24"/>
          <w:szCs w:val="24"/>
        </w:rPr>
      </w:pPr>
    </w:p>
    <w:p w:rsidR="00C51E1A" w:rsidRPr="007A0BEC" w:rsidRDefault="00C51E1A" w:rsidP="00D33D65">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Источником водоснабжения </w:t>
      </w:r>
      <w:r w:rsidR="00E77471">
        <w:rPr>
          <w:rFonts w:ascii="Times New Roman" w:eastAsia="Times New Roman" w:hAnsi="Times New Roman" w:cs="Times New Roman"/>
          <w:sz w:val="24"/>
          <w:szCs w:val="24"/>
        </w:rPr>
        <w:t>с. Журавка</w:t>
      </w:r>
      <w:r w:rsidRPr="007A0BEC">
        <w:rPr>
          <w:rFonts w:ascii="Times New Roman" w:eastAsia="Times New Roman" w:hAnsi="Times New Roman" w:cs="Times New Roman"/>
          <w:sz w:val="24"/>
          <w:szCs w:val="24"/>
        </w:rPr>
        <w:t xml:space="preserve"> на расчетный срок предусматривается 100%-</w:t>
      </w:r>
      <w:proofErr w:type="spellStart"/>
      <w:r w:rsidRPr="007A0BEC">
        <w:rPr>
          <w:rFonts w:ascii="Times New Roman" w:eastAsia="Times New Roman" w:hAnsi="Times New Roman" w:cs="Times New Roman"/>
          <w:sz w:val="24"/>
          <w:szCs w:val="24"/>
        </w:rPr>
        <w:t>ное</w:t>
      </w:r>
      <w:proofErr w:type="spellEnd"/>
      <w:r w:rsidRPr="007A0BEC">
        <w:rPr>
          <w:rFonts w:ascii="Times New Roman" w:eastAsia="Times New Roman" w:hAnsi="Times New Roman" w:cs="Times New Roman"/>
          <w:sz w:val="24"/>
          <w:szCs w:val="24"/>
        </w:rPr>
        <w:t xml:space="preserve"> обеспечение централизованным водоснабжением существующих и планируемых на данный период объектов капитального строительства. Водоснабжение населенных пунктов организуется от существующих водозаборных узлов (ВЗУ). Увеличение водопотребления поселения планируется за счет развития объектов хозяйст</w:t>
      </w:r>
      <w:r w:rsidR="00D33D65" w:rsidRPr="007A0BEC">
        <w:rPr>
          <w:rFonts w:ascii="Times New Roman" w:eastAsia="Times New Roman" w:hAnsi="Times New Roman" w:cs="Times New Roman"/>
          <w:sz w:val="24"/>
          <w:szCs w:val="24"/>
        </w:rPr>
        <w:t xml:space="preserve">венной деятельности и прироста </w:t>
      </w:r>
      <w:r w:rsidRPr="007A0BEC">
        <w:rPr>
          <w:rFonts w:ascii="Times New Roman" w:eastAsia="Times New Roman" w:hAnsi="Times New Roman" w:cs="Times New Roman"/>
          <w:sz w:val="24"/>
          <w:szCs w:val="24"/>
        </w:rPr>
        <w:t xml:space="preserve"> населения.</w:t>
      </w:r>
    </w:p>
    <w:p w:rsidR="00C51E1A" w:rsidRPr="007A0BEC" w:rsidRDefault="00C51E1A" w:rsidP="00E37DFC">
      <w:pPr>
        <w:spacing w:after="0" w:line="240" w:lineRule="auto"/>
        <w:ind w:left="-709" w:firstLine="709"/>
        <w:jc w:val="both"/>
        <w:rPr>
          <w:rFonts w:ascii="Times New Roman" w:eastAsia="Times New Roman" w:hAnsi="Times New Roman" w:cs="Times New Roman"/>
          <w:sz w:val="24"/>
          <w:szCs w:val="24"/>
        </w:rPr>
      </w:pPr>
      <w:r w:rsidRPr="006F1222">
        <w:rPr>
          <w:rFonts w:ascii="Times New Roman" w:eastAsia="Times New Roman" w:hAnsi="Times New Roman" w:cs="Times New Roman"/>
          <w:sz w:val="24"/>
          <w:szCs w:val="24"/>
        </w:rPr>
        <w:t>Запасы подземных вод в пределах сельского поселения по эксплуатируемому</w:t>
      </w:r>
      <w:r w:rsidRPr="007A0BEC">
        <w:rPr>
          <w:rFonts w:ascii="Times New Roman" w:eastAsia="Times New Roman" w:hAnsi="Times New Roman" w:cs="Times New Roman"/>
          <w:sz w:val="24"/>
          <w:szCs w:val="24"/>
        </w:rPr>
        <w:t xml:space="preserve"> водоносному горизонту неизвестны, поэтому следует предусмотреть мероприятия по их оценке. На территории поселения сохраняется существующая и, в связи с освоением новых территорий, будет развиваться планируемая централизованная система водоснабжения.</w:t>
      </w:r>
    </w:p>
    <w:p w:rsidR="00E50C2B" w:rsidRPr="007A0BEC" w:rsidRDefault="00C51E1A" w:rsidP="00E50C2B">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Состав и характеристика ВЗУ определяются на последующих стадиях проектирования. Водопроводные сети необходимо предусмотреть для обеспечения 100%-</w:t>
      </w:r>
      <w:proofErr w:type="spellStart"/>
      <w:r w:rsidRPr="007A0BEC">
        <w:rPr>
          <w:rFonts w:ascii="Times New Roman" w:eastAsia="Times New Roman" w:hAnsi="Times New Roman" w:cs="Times New Roman"/>
          <w:sz w:val="24"/>
          <w:szCs w:val="24"/>
        </w:rPr>
        <w:t>ного</w:t>
      </w:r>
      <w:proofErr w:type="spellEnd"/>
      <w:r w:rsidRPr="007A0BEC">
        <w:rPr>
          <w:rFonts w:ascii="Times New Roman" w:eastAsia="Times New Roman" w:hAnsi="Times New Roman" w:cs="Times New Roman"/>
          <w:sz w:val="24"/>
          <w:szCs w:val="24"/>
        </w:rPr>
        <w:t xml:space="preserve"> охвата жилой и коммунальной застройки централизованными системами водоснабжения с одновременной заменой старых сетей, выработавших свой амортизационный срок и сетей</w:t>
      </w:r>
      <w:r w:rsidR="00E37DFC"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с недостаточной пропускной способностью.</w:t>
      </w:r>
    </w:p>
    <w:p w:rsidR="00C51E1A" w:rsidRPr="007A0BEC" w:rsidRDefault="00C51E1A" w:rsidP="00E50C2B">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Систем</w:t>
      </w:r>
      <w:r w:rsidR="00E50C2B" w:rsidRPr="007A0BEC">
        <w:rPr>
          <w:rFonts w:ascii="Times New Roman" w:eastAsia="Times New Roman" w:hAnsi="Times New Roman" w:cs="Times New Roman"/>
          <w:sz w:val="24"/>
          <w:szCs w:val="24"/>
        </w:rPr>
        <w:t>а</w:t>
      </w:r>
      <w:r w:rsidRPr="007A0BEC">
        <w:rPr>
          <w:rFonts w:ascii="Times New Roman" w:eastAsia="Times New Roman" w:hAnsi="Times New Roman" w:cs="Times New Roman"/>
          <w:sz w:val="24"/>
          <w:szCs w:val="24"/>
        </w:rPr>
        <w:t xml:space="preserve"> поливочного водопровода, предусмотреть </w:t>
      </w:r>
      <w:proofErr w:type="gramStart"/>
      <w:r w:rsidR="00E50C2B" w:rsidRPr="007A0BEC">
        <w:rPr>
          <w:rFonts w:ascii="Times New Roman" w:eastAsia="Times New Roman" w:hAnsi="Times New Roman" w:cs="Times New Roman"/>
          <w:sz w:val="24"/>
          <w:szCs w:val="24"/>
        </w:rPr>
        <w:t>совместную</w:t>
      </w:r>
      <w:proofErr w:type="gramEnd"/>
      <w:r w:rsidR="00E50C2B" w:rsidRPr="007A0BEC">
        <w:rPr>
          <w:rFonts w:ascii="Times New Roman" w:eastAsia="Times New Roman" w:hAnsi="Times New Roman" w:cs="Times New Roman"/>
          <w:sz w:val="24"/>
          <w:szCs w:val="24"/>
        </w:rPr>
        <w:t xml:space="preserve"> с</w:t>
      </w:r>
      <w:r w:rsidRPr="007A0BEC">
        <w:rPr>
          <w:rFonts w:ascii="Times New Roman" w:eastAsia="Times New Roman" w:hAnsi="Times New Roman" w:cs="Times New Roman"/>
          <w:sz w:val="24"/>
          <w:szCs w:val="24"/>
        </w:rPr>
        <w:t xml:space="preserve"> хозяйственно-питьев</w:t>
      </w:r>
      <w:r w:rsidR="00E50C2B" w:rsidRPr="007A0BEC">
        <w:rPr>
          <w:rFonts w:ascii="Times New Roman" w:eastAsia="Times New Roman" w:hAnsi="Times New Roman" w:cs="Times New Roman"/>
          <w:sz w:val="24"/>
          <w:szCs w:val="24"/>
        </w:rPr>
        <w:t>ым водопроводом</w:t>
      </w:r>
      <w:r w:rsidRPr="007A0BEC">
        <w:rPr>
          <w:rFonts w:ascii="Times New Roman" w:eastAsia="Times New Roman" w:hAnsi="Times New Roman" w:cs="Times New Roman"/>
          <w:sz w:val="24"/>
          <w:szCs w:val="24"/>
        </w:rPr>
        <w:t>. В этих целях следует использовать поверхностные воды рек, озер и прудов с организацией локальных систем водоподготовки.</w:t>
      </w:r>
    </w:p>
    <w:p w:rsidR="00C51E1A" w:rsidRPr="007A0BEC" w:rsidRDefault="00C51E1A" w:rsidP="00BA2BD8">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Для снижения потерь воды, связанных с нерациональным ее использованием, у потребителей повсеместно устанавливаются счетчики учета расхода воды.</w:t>
      </w:r>
    </w:p>
    <w:p w:rsidR="00C51E1A" w:rsidRPr="007A0BEC" w:rsidRDefault="00C51E1A" w:rsidP="00BA2BD8">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Для нормальной работы системы водоснабжения </w:t>
      </w:r>
      <w:r w:rsidR="007D6BA3">
        <w:rPr>
          <w:rFonts w:ascii="Times New Roman" w:eastAsia="Times New Roman" w:hAnsi="Times New Roman" w:cs="Times New Roman"/>
          <w:sz w:val="24"/>
          <w:szCs w:val="24"/>
        </w:rPr>
        <w:t>Журав</w:t>
      </w:r>
      <w:r w:rsidR="00784760" w:rsidRPr="007A0BEC">
        <w:rPr>
          <w:rFonts w:ascii="Times New Roman" w:eastAsia="Times New Roman" w:hAnsi="Times New Roman" w:cs="Times New Roman"/>
          <w:sz w:val="24"/>
          <w:szCs w:val="24"/>
        </w:rPr>
        <w:t>ского сельсовета</w:t>
      </w:r>
      <w:r w:rsidRPr="007A0BEC">
        <w:rPr>
          <w:rFonts w:ascii="Times New Roman" w:eastAsia="Times New Roman" w:hAnsi="Times New Roman" w:cs="Times New Roman"/>
          <w:sz w:val="24"/>
          <w:szCs w:val="24"/>
        </w:rPr>
        <w:t xml:space="preserve"> планируется:</w:t>
      </w:r>
    </w:p>
    <w:p w:rsidR="00C51E1A" w:rsidRPr="007A0BEC" w:rsidRDefault="00C51E1A" w:rsidP="00BA2BD8">
      <w:pPr>
        <w:spacing w:after="0" w:line="240" w:lineRule="auto"/>
        <w:ind w:left="-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реконструировать существующие ВЗУ в населенных пунктах с центральным водопроводом; – заменой оборудования, выработавшего свой амортизационный срок (глубинные насосы, центробежные насосы);</w:t>
      </w:r>
    </w:p>
    <w:p w:rsidR="00C51E1A" w:rsidRPr="007A0BEC" w:rsidRDefault="00C51E1A" w:rsidP="00BA2BD8">
      <w:pPr>
        <w:spacing w:after="0" w:line="240" w:lineRule="auto"/>
        <w:ind w:left="-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 </w:t>
      </w:r>
      <w:r w:rsidR="00784760" w:rsidRPr="007A0BEC">
        <w:rPr>
          <w:rFonts w:ascii="Times New Roman" w:eastAsia="Times New Roman" w:hAnsi="Times New Roman" w:cs="Times New Roman"/>
          <w:sz w:val="24"/>
          <w:szCs w:val="24"/>
        </w:rPr>
        <w:t>провести модернизацию</w:t>
      </w:r>
      <w:r w:rsidRPr="007A0BEC">
        <w:rPr>
          <w:rFonts w:ascii="Times New Roman" w:eastAsia="Times New Roman" w:hAnsi="Times New Roman" w:cs="Times New Roman"/>
          <w:sz w:val="24"/>
          <w:szCs w:val="24"/>
        </w:rPr>
        <w:t xml:space="preserve"> изношенны</w:t>
      </w:r>
      <w:r w:rsidR="00784760" w:rsidRPr="007A0BEC">
        <w:rPr>
          <w:rFonts w:ascii="Times New Roman" w:eastAsia="Times New Roman" w:hAnsi="Times New Roman" w:cs="Times New Roman"/>
          <w:sz w:val="24"/>
          <w:szCs w:val="24"/>
        </w:rPr>
        <w:t>х</w:t>
      </w:r>
      <w:r w:rsidRPr="007A0BEC">
        <w:rPr>
          <w:rFonts w:ascii="Times New Roman" w:eastAsia="Times New Roman" w:hAnsi="Times New Roman" w:cs="Times New Roman"/>
          <w:sz w:val="24"/>
          <w:szCs w:val="24"/>
        </w:rPr>
        <w:t xml:space="preserve"> сет</w:t>
      </w:r>
      <w:r w:rsidR="00784760" w:rsidRPr="007A0BEC">
        <w:rPr>
          <w:rFonts w:ascii="Times New Roman" w:eastAsia="Times New Roman" w:hAnsi="Times New Roman" w:cs="Times New Roman"/>
          <w:sz w:val="24"/>
          <w:szCs w:val="24"/>
        </w:rPr>
        <w:t>ей</w:t>
      </w:r>
      <w:r w:rsidRPr="007A0BEC">
        <w:rPr>
          <w:rFonts w:ascii="Times New Roman" w:eastAsia="Times New Roman" w:hAnsi="Times New Roman" w:cs="Times New Roman"/>
          <w:sz w:val="24"/>
          <w:szCs w:val="24"/>
        </w:rPr>
        <w:t>, обеспечив подключение всей жилой застройки с установкой индивидуальных узлов учета холодной воды;</w:t>
      </w:r>
    </w:p>
    <w:p w:rsidR="00592C8E" w:rsidRDefault="00BA2BD8" w:rsidP="00BA2BD8">
      <w:pPr>
        <w:spacing w:after="0" w:line="240" w:lineRule="auto"/>
        <w:ind w:left="-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lastRenderedPageBreak/>
        <w:t>- о</w:t>
      </w:r>
      <w:r w:rsidR="00C51E1A" w:rsidRPr="007A0BEC">
        <w:rPr>
          <w:rFonts w:ascii="Times New Roman" w:eastAsia="Times New Roman" w:hAnsi="Times New Roman" w:cs="Times New Roman"/>
          <w:sz w:val="24"/>
          <w:szCs w:val="24"/>
        </w:rPr>
        <w:t>рганизовать І и ІІ пояс зон санитарной охраны для всех действующих и планируемых ВЗУ в соответствии с требованиями СанПиН 2.1.4.1110-02 «Зоны санитарной охраны источников водоснабжения и водопроводов хозяйственно-питьевого водоснабжения»</w:t>
      </w:r>
      <w:r w:rsidR="009B07E8">
        <w:rPr>
          <w:rFonts w:ascii="Times New Roman" w:eastAsia="Times New Roman" w:hAnsi="Times New Roman" w:cs="Times New Roman"/>
          <w:sz w:val="24"/>
          <w:szCs w:val="24"/>
        </w:rPr>
        <w:t>.</w:t>
      </w:r>
    </w:p>
    <w:p w:rsidR="009B07E8" w:rsidRDefault="009B07E8" w:rsidP="00BA2BD8">
      <w:pPr>
        <w:spacing w:after="0" w:line="240" w:lineRule="auto"/>
        <w:ind w:left="-709"/>
        <w:jc w:val="both"/>
        <w:rPr>
          <w:rFonts w:ascii="Times New Roman" w:eastAsia="Times New Roman" w:hAnsi="Times New Roman" w:cs="Times New Roman"/>
          <w:sz w:val="24"/>
          <w:szCs w:val="24"/>
        </w:rPr>
      </w:pPr>
    </w:p>
    <w:p w:rsidR="00E24EE9" w:rsidRDefault="00E24EE9" w:rsidP="00BA2BD8">
      <w:pPr>
        <w:spacing w:after="0" w:line="240" w:lineRule="auto"/>
        <w:ind w:left="-709"/>
        <w:rPr>
          <w:rFonts w:ascii="Times New Roman" w:eastAsia="Times New Roman" w:hAnsi="Times New Roman" w:cs="Times New Roman"/>
          <w:sz w:val="24"/>
          <w:szCs w:val="24"/>
        </w:rPr>
      </w:pPr>
    </w:p>
    <w:p w:rsidR="00C51E1A" w:rsidRDefault="00C51E1A" w:rsidP="00BA2BD8">
      <w:pPr>
        <w:spacing w:after="0" w:line="240" w:lineRule="auto"/>
        <w:ind w:left="-709"/>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Таблица </w:t>
      </w:r>
      <w:r w:rsidR="00E77471">
        <w:rPr>
          <w:rFonts w:ascii="Times New Roman" w:eastAsia="Times New Roman" w:hAnsi="Times New Roman" w:cs="Times New Roman"/>
          <w:sz w:val="24"/>
          <w:szCs w:val="24"/>
        </w:rPr>
        <w:t>2</w:t>
      </w:r>
      <w:r w:rsidRPr="007A0BEC">
        <w:rPr>
          <w:rFonts w:ascii="Times New Roman" w:eastAsia="Times New Roman" w:hAnsi="Times New Roman" w:cs="Times New Roman"/>
          <w:sz w:val="24"/>
          <w:szCs w:val="24"/>
        </w:rPr>
        <w:t xml:space="preserve">. Характеристика реконструируемых и вновь создаваемых объектов водоснабжения в </w:t>
      </w:r>
      <w:r w:rsidR="007D6BA3">
        <w:rPr>
          <w:rFonts w:ascii="Times New Roman" w:eastAsia="Times New Roman" w:hAnsi="Times New Roman" w:cs="Times New Roman"/>
          <w:sz w:val="24"/>
          <w:szCs w:val="24"/>
        </w:rPr>
        <w:t>Журав</w:t>
      </w:r>
      <w:r w:rsidR="00592C8E" w:rsidRPr="007A0BEC">
        <w:rPr>
          <w:rFonts w:ascii="Times New Roman" w:eastAsia="Times New Roman" w:hAnsi="Times New Roman" w:cs="Times New Roman"/>
          <w:sz w:val="24"/>
          <w:szCs w:val="24"/>
        </w:rPr>
        <w:t>ском сельсовете</w:t>
      </w:r>
      <w:r w:rsidRPr="007A0BEC">
        <w:rPr>
          <w:rFonts w:ascii="Times New Roman" w:eastAsia="Times New Roman" w:hAnsi="Times New Roman" w:cs="Times New Roman"/>
          <w:sz w:val="24"/>
          <w:szCs w:val="24"/>
        </w:rPr>
        <w:t xml:space="preserve"> в срок до 202</w:t>
      </w:r>
      <w:r w:rsidR="00E77471">
        <w:rPr>
          <w:rFonts w:ascii="Times New Roman" w:eastAsia="Times New Roman" w:hAnsi="Times New Roman" w:cs="Times New Roman"/>
          <w:sz w:val="24"/>
          <w:szCs w:val="24"/>
        </w:rPr>
        <w:t>8</w:t>
      </w:r>
      <w:r w:rsidRPr="007A0BEC">
        <w:rPr>
          <w:rFonts w:ascii="Times New Roman" w:eastAsia="Times New Roman" w:hAnsi="Times New Roman" w:cs="Times New Roman"/>
          <w:sz w:val="24"/>
          <w:szCs w:val="24"/>
        </w:rPr>
        <w:t xml:space="preserve"> года </w:t>
      </w:r>
    </w:p>
    <w:p w:rsidR="00E24EE9" w:rsidRDefault="00E24EE9" w:rsidP="00BA2BD8">
      <w:pPr>
        <w:spacing w:after="0" w:line="240" w:lineRule="auto"/>
        <w:ind w:left="-709"/>
        <w:rPr>
          <w:rFonts w:ascii="Times New Roman" w:eastAsia="Times New Roman" w:hAnsi="Times New Roman" w:cs="Times New Roman"/>
          <w:sz w:val="24"/>
          <w:szCs w:val="24"/>
        </w:rPr>
      </w:pPr>
    </w:p>
    <w:tbl>
      <w:tblPr>
        <w:tblpPr w:leftFromText="180" w:rightFromText="180" w:vertAnchor="text" w:horzAnchor="margin" w:tblpXSpec="center" w:tblpY="-57"/>
        <w:tblW w:w="10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7"/>
        <w:gridCol w:w="900"/>
        <w:gridCol w:w="1089"/>
        <w:gridCol w:w="1117"/>
        <w:gridCol w:w="900"/>
        <w:gridCol w:w="1102"/>
        <w:gridCol w:w="1177"/>
        <w:gridCol w:w="1134"/>
        <w:gridCol w:w="1163"/>
      </w:tblGrid>
      <w:tr w:rsidR="00DF6A4D" w:rsidRPr="004E791C" w:rsidTr="00DF6A4D">
        <w:trPr>
          <w:trHeight w:val="300"/>
        </w:trPr>
        <w:tc>
          <w:tcPr>
            <w:tcW w:w="1947" w:type="dxa"/>
            <w:vMerge w:val="restart"/>
          </w:tcPr>
          <w:p w:rsidR="00DF6A4D" w:rsidRPr="004E791C" w:rsidRDefault="00DF6A4D" w:rsidP="00DF6A4D">
            <w:pPr>
              <w:spacing w:line="240" w:lineRule="auto"/>
              <w:ind w:firstLine="72"/>
              <w:jc w:val="center"/>
              <w:rPr>
                <w:rFonts w:ascii="Times New Roman" w:hAnsi="Times New Roman" w:cs="Times New Roman"/>
              </w:rPr>
            </w:pPr>
            <w:r w:rsidRPr="004E791C">
              <w:rPr>
                <w:rFonts w:ascii="Times New Roman" w:hAnsi="Times New Roman" w:cs="Times New Roman"/>
              </w:rPr>
              <w:t>Наименование проекта</w:t>
            </w:r>
          </w:p>
        </w:tc>
        <w:tc>
          <w:tcPr>
            <w:tcW w:w="900" w:type="dxa"/>
            <w:vMerge w:val="restart"/>
          </w:tcPr>
          <w:p w:rsidR="00DF6A4D" w:rsidRPr="004E791C" w:rsidRDefault="00DF6A4D" w:rsidP="00DF6A4D">
            <w:pPr>
              <w:spacing w:line="240" w:lineRule="auto"/>
              <w:ind w:firstLine="72"/>
              <w:jc w:val="center"/>
              <w:rPr>
                <w:rFonts w:ascii="Times New Roman" w:hAnsi="Times New Roman" w:cs="Times New Roman"/>
              </w:rPr>
            </w:pPr>
            <w:r w:rsidRPr="004E791C">
              <w:rPr>
                <w:rFonts w:ascii="Times New Roman" w:hAnsi="Times New Roman" w:cs="Times New Roman"/>
              </w:rPr>
              <w:t>Год реализации</w:t>
            </w:r>
          </w:p>
        </w:tc>
        <w:tc>
          <w:tcPr>
            <w:tcW w:w="5385" w:type="dxa"/>
            <w:gridSpan w:val="5"/>
          </w:tcPr>
          <w:p w:rsidR="00DF6A4D" w:rsidRPr="004E791C" w:rsidRDefault="00DF6A4D" w:rsidP="00DF6A4D">
            <w:pPr>
              <w:spacing w:line="240" w:lineRule="auto"/>
              <w:rPr>
                <w:rFonts w:ascii="Times New Roman" w:hAnsi="Times New Roman" w:cs="Times New Roman"/>
              </w:rPr>
            </w:pPr>
            <w:r w:rsidRPr="004E791C">
              <w:rPr>
                <w:rFonts w:ascii="Times New Roman" w:hAnsi="Times New Roman" w:cs="Times New Roman"/>
              </w:rPr>
              <w:t xml:space="preserve">Стоимость, в том числе </w:t>
            </w:r>
            <w:proofErr w:type="gramStart"/>
            <w:r w:rsidRPr="004E791C">
              <w:rPr>
                <w:rFonts w:ascii="Times New Roman" w:hAnsi="Times New Roman" w:cs="Times New Roman"/>
              </w:rPr>
              <w:t>по</w:t>
            </w:r>
            <w:proofErr w:type="gramEnd"/>
            <w:r w:rsidRPr="004E791C">
              <w:rPr>
                <w:rFonts w:ascii="Times New Roman" w:hAnsi="Times New Roman" w:cs="Times New Roman"/>
              </w:rPr>
              <w:t xml:space="preserve"> </w:t>
            </w:r>
          </w:p>
          <w:p w:rsidR="00DF6A4D" w:rsidRPr="004E791C" w:rsidRDefault="00DF6A4D" w:rsidP="00DF6A4D">
            <w:pPr>
              <w:spacing w:line="240" w:lineRule="auto"/>
              <w:rPr>
                <w:rFonts w:ascii="Times New Roman" w:hAnsi="Times New Roman" w:cs="Times New Roman"/>
              </w:rPr>
            </w:pPr>
            <w:r w:rsidRPr="004E791C">
              <w:rPr>
                <w:rFonts w:ascii="Times New Roman" w:hAnsi="Times New Roman" w:cs="Times New Roman"/>
              </w:rPr>
              <w:t>источникам финансирования, тыс. руб.</w:t>
            </w:r>
          </w:p>
        </w:tc>
        <w:tc>
          <w:tcPr>
            <w:tcW w:w="1134" w:type="dxa"/>
            <w:vMerge w:val="restart"/>
          </w:tcPr>
          <w:p w:rsidR="00DF6A4D" w:rsidRPr="004E791C" w:rsidRDefault="00DF6A4D" w:rsidP="00DF6A4D">
            <w:pPr>
              <w:spacing w:line="240" w:lineRule="auto"/>
              <w:rPr>
                <w:rFonts w:ascii="Times New Roman" w:hAnsi="Times New Roman" w:cs="Times New Roman"/>
              </w:rPr>
            </w:pPr>
            <w:r w:rsidRPr="004E791C">
              <w:rPr>
                <w:rFonts w:ascii="Times New Roman" w:hAnsi="Times New Roman" w:cs="Times New Roman"/>
              </w:rPr>
              <w:t>Экономический эффект, тыс. руб.</w:t>
            </w:r>
          </w:p>
        </w:tc>
        <w:tc>
          <w:tcPr>
            <w:tcW w:w="1163" w:type="dxa"/>
            <w:vMerge w:val="restart"/>
          </w:tcPr>
          <w:p w:rsidR="00DF6A4D" w:rsidRPr="004E791C" w:rsidRDefault="00DF6A4D" w:rsidP="00DF6A4D">
            <w:pPr>
              <w:spacing w:line="240" w:lineRule="auto"/>
              <w:rPr>
                <w:rFonts w:ascii="Times New Roman" w:hAnsi="Times New Roman" w:cs="Times New Roman"/>
              </w:rPr>
            </w:pPr>
            <w:r w:rsidRPr="004E791C">
              <w:rPr>
                <w:rFonts w:ascii="Times New Roman" w:hAnsi="Times New Roman" w:cs="Times New Roman"/>
              </w:rPr>
              <w:t>Срок окупаемости, лет</w:t>
            </w:r>
          </w:p>
        </w:tc>
      </w:tr>
      <w:tr w:rsidR="00DF6A4D" w:rsidRPr="004E791C" w:rsidTr="00DF6A4D">
        <w:trPr>
          <w:trHeight w:val="105"/>
        </w:trPr>
        <w:tc>
          <w:tcPr>
            <w:tcW w:w="1947" w:type="dxa"/>
            <w:vMerge/>
          </w:tcPr>
          <w:p w:rsidR="00DF6A4D" w:rsidRPr="004E791C" w:rsidRDefault="00DF6A4D" w:rsidP="00DF6A4D">
            <w:pPr>
              <w:spacing w:line="240" w:lineRule="auto"/>
              <w:ind w:firstLine="540"/>
              <w:jc w:val="center"/>
              <w:rPr>
                <w:rFonts w:ascii="Times New Roman" w:hAnsi="Times New Roman" w:cs="Times New Roman"/>
                <w:b/>
              </w:rPr>
            </w:pPr>
          </w:p>
        </w:tc>
        <w:tc>
          <w:tcPr>
            <w:tcW w:w="900" w:type="dxa"/>
            <w:vMerge/>
          </w:tcPr>
          <w:p w:rsidR="00DF6A4D" w:rsidRPr="004E791C" w:rsidRDefault="00DF6A4D" w:rsidP="00DF6A4D">
            <w:pPr>
              <w:spacing w:line="240" w:lineRule="auto"/>
              <w:rPr>
                <w:rFonts w:ascii="Times New Roman" w:hAnsi="Times New Roman" w:cs="Times New Roman"/>
                <w:b/>
              </w:rPr>
            </w:pPr>
          </w:p>
        </w:tc>
        <w:tc>
          <w:tcPr>
            <w:tcW w:w="1089" w:type="dxa"/>
          </w:tcPr>
          <w:p w:rsidR="00DF6A4D" w:rsidRPr="004E791C" w:rsidRDefault="00DF6A4D" w:rsidP="00DF6A4D">
            <w:pPr>
              <w:spacing w:line="240" w:lineRule="auto"/>
              <w:jc w:val="center"/>
              <w:rPr>
                <w:rFonts w:ascii="Times New Roman" w:hAnsi="Times New Roman" w:cs="Times New Roman"/>
                <w:b/>
              </w:rPr>
            </w:pPr>
            <w:r w:rsidRPr="004E791C">
              <w:rPr>
                <w:rFonts w:ascii="Times New Roman" w:hAnsi="Times New Roman" w:cs="Times New Roman"/>
              </w:rPr>
              <w:t>ВСЕГО</w:t>
            </w:r>
          </w:p>
        </w:tc>
        <w:tc>
          <w:tcPr>
            <w:tcW w:w="1117" w:type="dxa"/>
          </w:tcPr>
          <w:p w:rsidR="00DF6A4D" w:rsidRPr="004E791C" w:rsidRDefault="00DF6A4D" w:rsidP="00DF6A4D">
            <w:pPr>
              <w:spacing w:line="240" w:lineRule="auto"/>
              <w:ind w:firstLine="16"/>
              <w:jc w:val="center"/>
              <w:rPr>
                <w:rFonts w:ascii="Times New Roman" w:hAnsi="Times New Roman" w:cs="Times New Roman"/>
              </w:rPr>
            </w:pPr>
            <w:r w:rsidRPr="004E791C">
              <w:rPr>
                <w:rFonts w:ascii="Times New Roman" w:hAnsi="Times New Roman" w:cs="Times New Roman"/>
              </w:rPr>
              <w:t>Бюджет МБ</w:t>
            </w:r>
          </w:p>
        </w:tc>
        <w:tc>
          <w:tcPr>
            <w:tcW w:w="900" w:type="dxa"/>
          </w:tcPr>
          <w:p w:rsidR="00DF6A4D" w:rsidRPr="004E791C" w:rsidRDefault="00DF6A4D" w:rsidP="00DF6A4D">
            <w:pPr>
              <w:spacing w:line="240" w:lineRule="auto"/>
              <w:rPr>
                <w:rFonts w:ascii="Times New Roman" w:hAnsi="Times New Roman" w:cs="Times New Roman"/>
              </w:rPr>
            </w:pPr>
            <w:r w:rsidRPr="004E791C">
              <w:rPr>
                <w:rFonts w:ascii="Times New Roman" w:hAnsi="Times New Roman" w:cs="Times New Roman"/>
              </w:rPr>
              <w:t xml:space="preserve">Средства предприятия </w:t>
            </w:r>
          </w:p>
        </w:tc>
        <w:tc>
          <w:tcPr>
            <w:tcW w:w="1102" w:type="dxa"/>
          </w:tcPr>
          <w:p w:rsidR="00DF6A4D" w:rsidRPr="004E791C" w:rsidRDefault="00DF6A4D" w:rsidP="00DF6A4D">
            <w:pPr>
              <w:spacing w:line="240" w:lineRule="auto"/>
              <w:rPr>
                <w:rFonts w:ascii="Times New Roman" w:hAnsi="Times New Roman" w:cs="Times New Roman"/>
              </w:rPr>
            </w:pPr>
            <w:r w:rsidRPr="004E791C">
              <w:rPr>
                <w:rFonts w:ascii="Times New Roman" w:hAnsi="Times New Roman" w:cs="Times New Roman"/>
              </w:rPr>
              <w:t>Средства областного бюджета</w:t>
            </w:r>
          </w:p>
        </w:tc>
        <w:tc>
          <w:tcPr>
            <w:tcW w:w="1177" w:type="dxa"/>
          </w:tcPr>
          <w:p w:rsidR="00DF6A4D" w:rsidRPr="004E791C" w:rsidRDefault="00DF6A4D" w:rsidP="00DF6A4D">
            <w:pPr>
              <w:spacing w:line="240" w:lineRule="auto"/>
              <w:ind w:firstLine="36"/>
              <w:rPr>
                <w:rFonts w:ascii="Times New Roman" w:hAnsi="Times New Roman" w:cs="Times New Roman"/>
              </w:rPr>
            </w:pPr>
            <w:r w:rsidRPr="004E791C">
              <w:rPr>
                <w:rFonts w:ascii="Times New Roman" w:hAnsi="Times New Roman" w:cs="Times New Roman"/>
              </w:rPr>
              <w:t>Средства федерального бюджета</w:t>
            </w:r>
          </w:p>
        </w:tc>
        <w:tc>
          <w:tcPr>
            <w:tcW w:w="1134" w:type="dxa"/>
            <w:vMerge/>
          </w:tcPr>
          <w:p w:rsidR="00DF6A4D" w:rsidRPr="004E791C" w:rsidRDefault="00DF6A4D" w:rsidP="00DF6A4D">
            <w:pPr>
              <w:spacing w:line="240" w:lineRule="auto"/>
              <w:rPr>
                <w:rFonts w:ascii="Times New Roman" w:hAnsi="Times New Roman" w:cs="Times New Roman"/>
              </w:rPr>
            </w:pPr>
          </w:p>
        </w:tc>
        <w:tc>
          <w:tcPr>
            <w:tcW w:w="1163" w:type="dxa"/>
            <w:vMerge/>
          </w:tcPr>
          <w:p w:rsidR="00DF6A4D" w:rsidRPr="004E791C" w:rsidRDefault="00DF6A4D" w:rsidP="00DF6A4D">
            <w:pPr>
              <w:spacing w:line="240" w:lineRule="auto"/>
              <w:rPr>
                <w:rFonts w:ascii="Times New Roman" w:hAnsi="Times New Roman" w:cs="Times New Roman"/>
                <w:b/>
              </w:rPr>
            </w:pPr>
          </w:p>
        </w:tc>
      </w:tr>
      <w:tr w:rsidR="00DF6A4D" w:rsidRPr="004E791C" w:rsidTr="002C5CC9">
        <w:trPr>
          <w:trHeight w:val="420"/>
        </w:trPr>
        <w:tc>
          <w:tcPr>
            <w:tcW w:w="1947" w:type="dxa"/>
          </w:tcPr>
          <w:p w:rsidR="00DF6A4D" w:rsidRPr="00E77471" w:rsidRDefault="00E77471" w:rsidP="003021A8">
            <w:pPr>
              <w:pStyle w:val="a9"/>
              <w:spacing w:line="240" w:lineRule="auto"/>
              <w:ind w:left="0"/>
              <w:rPr>
                <w:rFonts w:ascii="Times New Roman" w:hAnsi="Times New Roman" w:cs="Times New Roman"/>
              </w:rPr>
            </w:pPr>
            <w:r>
              <w:rPr>
                <w:rFonts w:ascii="Times New Roman" w:hAnsi="Times New Roman" w:cs="Times New Roman"/>
                <w:color w:val="000000"/>
              </w:rPr>
              <w:t>1.</w:t>
            </w:r>
            <w:r w:rsidR="00DF6A4D" w:rsidRPr="00E77471">
              <w:rPr>
                <w:rFonts w:ascii="Times New Roman" w:hAnsi="Times New Roman" w:cs="Times New Roman"/>
                <w:color w:val="000000"/>
              </w:rPr>
              <w:t xml:space="preserve">Модернизация водопроводных сетей   </w:t>
            </w:r>
            <w:proofErr w:type="gramStart"/>
            <w:r w:rsidR="00DF6A4D" w:rsidRPr="00E77471">
              <w:rPr>
                <w:rFonts w:ascii="Times New Roman" w:hAnsi="Times New Roman" w:cs="Times New Roman"/>
                <w:color w:val="000000"/>
              </w:rPr>
              <w:t>в</w:t>
            </w:r>
            <w:proofErr w:type="gramEnd"/>
            <w:r w:rsidR="00DF6A4D" w:rsidRPr="00E77471">
              <w:rPr>
                <w:rFonts w:ascii="Times New Roman" w:hAnsi="Times New Roman" w:cs="Times New Roman"/>
                <w:color w:val="000000"/>
              </w:rPr>
              <w:t xml:space="preserve">  </w:t>
            </w:r>
            <w:proofErr w:type="gramStart"/>
            <w:r w:rsidR="00DF6A4D" w:rsidRPr="00E77471">
              <w:rPr>
                <w:rFonts w:ascii="Times New Roman" w:hAnsi="Times New Roman" w:cs="Times New Roman"/>
                <w:color w:val="000000"/>
              </w:rPr>
              <w:t>с</w:t>
            </w:r>
            <w:proofErr w:type="gramEnd"/>
            <w:r w:rsidR="00DF6A4D" w:rsidRPr="00E77471">
              <w:rPr>
                <w:rFonts w:ascii="Times New Roman" w:hAnsi="Times New Roman" w:cs="Times New Roman"/>
                <w:color w:val="000000"/>
              </w:rPr>
              <w:t xml:space="preserve">. Журавка,  протяженностью  </w:t>
            </w:r>
            <w:r w:rsidR="003021A8">
              <w:rPr>
                <w:rFonts w:ascii="Times New Roman" w:hAnsi="Times New Roman" w:cs="Times New Roman"/>
                <w:color w:val="000000"/>
              </w:rPr>
              <w:t>11,25</w:t>
            </w:r>
            <w:r w:rsidR="00DF6A4D" w:rsidRPr="00E77471">
              <w:rPr>
                <w:rFonts w:ascii="Times New Roman" w:hAnsi="Times New Roman" w:cs="Times New Roman"/>
                <w:color w:val="000000"/>
              </w:rPr>
              <w:t xml:space="preserve"> км.</w:t>
            </w:r>
          </w:p>
        </w:tc>
        <w:tc>
          <w:tcPr>
            <w:tcW w:w="900" w:type="dxa"/>
            <w:vAlign w:val="center"/>
          </w:tcPr>
          <w:p w:rsidR="00DF6A4D" w:rsidRPr="002C5CC9" w:rsidRDefault="00DF6A4D" w:rsidP="002C5CC9">
            <w:pPr>
              <w:spacing w:line="240" w:lineRule="auto"/>
              <w:ind w:firstLine="39"/>
              <w:jc w:val="center"/>
              <w:rPr>
                <w:rFonts w:ascii="Times New Roman" w:hAnsi="Times New Roman" w:cs="Times New Roman"/>
              </w:rPr>
            </w:pPr>
            <w:r w:rsidRPr="002C5CC9">
              <w:rPr>
                <w:rFonts w:ascii="Times New Roman" w:hAnsi="Times New Roman" w:cs="Times New Roman"/>
              </w:rPr>
              <w:t>201</w:t>
            </w:r>
            <w:r w:rsidR="002C5CC9" w:rsidRPr="002C5CC9">
              <w:rPr>
                <w:rFonts w:ascii="Times New Roman" w:hAnsi="Times New Roman" w:cs="Times New Roman"/>
              </w:rPr>
              <w:t>9</w:t>
            </w:r>
          </w:p>
        </w:tc>
        <w:tc>
          <w:tcPr>
            <w:tcW w:w="1089" w:type="dxa"/>
            <w:vAlign w:val="center"/>
          </w:tcPr>
          <w:p w:rsidR="00DF6A4D" w:rsidRPr="002C5CC9" w:rsidRDefault="002C5CC9" w:rsidP="002C5CC9">
            <w:pPr>
              <w:spacing w:line="240" w:lineRule="auto"/>
              <w:ind w:hanging="11"/>
              <w:jc w:val="center"/>
              <w:rPr>
                <w:rFonts w:ascii="Times New Roman" w:hAnsi="Times New Roman" w:cs="Times New Roman"/>
              </w:rPr>
            </w:pPr>
            <w:r w:rsidRPr="002C5CC9">
              <w:rPr>
                <w:rFonts w:ascii="Times New Roman" w:hAnsi="Times New Roman" w:cs="Times New Roman"/>
              </w:rPr>
              <w:t>34000,0</w:t>
            </w:r>
          </w:p>
        </w:tc>
        <w:tc>
          <w:tcPr>
            <w:tcW w:w="1117" w:type="dxa"/>
            <w:vAlign w:val="center"/>
          </w:tcPr>
          <w:p w:rsidR="00DF6A4D" w:rsidRPr="002C5CC9" w:rsidRDefault="002C5CC9" w:rsidP="002C5CC9">
            <w:pPr>
              <w:spacing w:line="240" w:lineRule="auto"/>
              <w:ind w:firstLine="16"/>
              <w:jc w:val="center"/>
              <w:rPr>
                <w:rFonts w:ascii="Times New Roman" w:hAnsi="Times New Roman" w:cs="Times New Roman"/>
              </w:rPr>
            </w:pPr>
            <w:r w:rsidRPr="002C5CC9">
              <w:rPr>
                <w:rFonts w:ascii="Times New Roman" w:hAnsi="Times New Roman" w:cs="Times New Roman"/>
              </w:rPr>
              <w:t>10200,0</w:t>
            </w:r>
          </w:p>
        </w:tc>
        <w:tc>
          <w:tcPr>
            <w:tcW w:w="900" w:type="dxa"/>
            <w:vAlign w:val="center"/>
          </w:tcPr>
          <w:p w:rsidR="00DF6A4D" w:rsidRPr="002C5CC9" w:rsidRDefault="00DF6A4D" w:rsidP="002C5CC9">
            <w:pPr>
              <w:spacing w:line="240" w:lineRule="auto"/>
              <w:jc w:val="center"/>
              <w:rPr>
                <w:rFonts w:ascii="Times New Roman" w:hAnsi="Times New Roman" w:cs="Times New Roman"/>
              </w:rPr>
            </w:pPr>
          </w:p>
        </w:tc>
        <w:tc>
          <w:tcPr>
            <w:tcW w:w="1102" w:type="dxa"/>
            <w:vAlign w:val="center"/>
          </w:tcPr>
          <w:p w:rsidR="00DF6A4D" w:rsidRPr="002C5CC9" w:rsidRDefault="00DF6A4D" w:rsidP="002C5CC9">
            <w:pPr>
              <w:spacing w:line="240" w:lineRule="auto"/>
              <w:jc w:val="center"/>
              <w:rPr>
                <w:rFonts w:ascii="Times New Roman" w:hAnsi="Times New Roman" w:cs="Times New Roman"/>
              </w:rPr>
            </w:pPr>
          </w:p>
        </w:tc>
        <w:tc>
          <w:tcPr>
            <w:tcW w:w="1177" w:type="dxa"/>
            <w:vAlign w:val="center"/>
          </w:tcPr>
          <w:p w:rsidR="00DF6A4D" w:rsidRPr="002C5CC9" w:rsidRDefault="002C5CC9" w:rsidP="002C5CC9">
            <w:pPr>
              <w:spacing w:line="240" w:lineRule="auto"/>
              <w:jc w:val="center"/>
              <w:rPr>
                <w:rFonts w:ascii="Times New Roman" w:hAnsi="Times New Roman" w:cs="Times New Roman"/>
              </w:rPr>
            </w:pPr>
            <w:r w:rsidRPr="002C5CC9">
              <w:rPr>
                <w:rFonts w:ascii="Times New Roman" w:hAnsi="Times New Roman" w:cs="Times New Roman"/>
              </w:rPr>
              <w:t>23800,</w:t>
            </w:r>
            <w:r w:rsidR="00DF6A4D" w:rsidRPr="002C5CC9">
              <w:rPr>
                <w:rFonts w:ascii="Times New Roman" w:hAnsi="Times New Roman" w:cs="Times New Roman"/>
              </w:rPr>
              <w:t>0</w:t>
            </w:r>
          </w:p>
        </w:tc>
        <w:tc>
          <w:tcPr>
            <w:tcW w:w="1134" w:type="dxa"/>
            <w:vAlign w:val="center"/>
          </w:tcPr>
          <w:p w:rsidR="00DF6A4D" w:rsidRPr="00E77471" w:rsidRDefault="00DF6A4D" w:rsidP="002C5CC9">
            <w:pPr>
              <w:spacing w:line="240" w:lineRule="auto"/>
              <w:jc w:val="center"/>
              <w:rPr>
                <w:rFonts w:ascii="Times New Roman" w:hAnsi="Times New Roman" w:cs="Times New Roman"/>
                <w:highlight w:val="yellow"/>
              </w:rPr>
            </w:pPr>
          </w:p>
        </w:tc>
        <w:tc>
          <w:tcPr>
            <w:tcW w:w="1163" w:type="dxa"/>
            <w:vAlign w:val="center"/>
          </w:tcPr>
          <w:p w:rsidR="00DF6A4D" w:rsidRPr="00E77471" w:rsidRDefault="00DF6A4D" w:rsidP="002C5CC9">
            <w:pPr>
              <w:spacing w:line="240" w:lineRule="auto"/>
              <w:jc w:val="center"/>
              <w:rPr>
                <w:rFonts w:ascii="Times New Roman" w:hAnsi="Times New Roman" w:cs="Times New Roman"/>
                <w:highlight w:val="yellow"/>
              </w:rPr>
            </w:pPr>
          </w:p>
        </w:tc>
      </w:tr>
      <w:tr w:rsidR="00DF6A4D" w:rsidRPr="004E791C" w:rsidTr="002C5CC9">
        <w:trPr>
          <w:trHeight w:val="420"/>
        </w:trPr>
        <w:tc>
          <w:tcPr>
            <w:tcW w:w="1947" w:type="dxa"/>
          </w:tcPr>
          <w:p w:rsidR="00DF6A4D" w:rsidRPr="004E791C" w:rsidRDefault="00DF6A4D" w:rsidP="002C5CC9">
            <w:pPr>
              <w:ind w:hanging="4"/>
              <w:rPr>
                <w:rFonts w:ascii="Times New Roman" w:hAnsi="Times New Roman" w:cs="Times New Roman"/>
              </w:rPr>
            </w:pPr>
            <w:r w:rsidRPr="004E791C">
              <w:rPr>
                <w:rFonts w:ascii="Times New Roman" w:hAnsi="Times New Roman" w:cs="Times New Roman"/>
                <w:color w:val="000000"/>
              </w:rPr>
              <w:t>2.</w:t>
            </w:r>
            <w:r w:rsidR="002C5CC9">
              <w:rPr>
                <w:rFonts w:ascii="Times New Roman" w:hAnsi="Times New Roman" w:cs="Times New Roman"/>
                <w:color w:val="000000"/>
              </w:rPr>
              <w:t xml:space="preserve">Строительство </w:t>
            </w:r>
            <w:proofErr w:type="spellStart"/>
            <w:r w:rsidR="002C5CC9">
              <w:rPr>
                <w:rFonts w:ascii="Times New Roman" w:hAnsi="Times New Roman" w:cs="Times New Roman"/>
                <w:color w:val="000000"/>
              </w:rPr>
              <w:t>блочно</w:t>
            </w:r>
            <w:proofErr w:type="spellEnd"/>
            <w:r w:rsidR="002C5CC9">
              <w:rPr>
                <w:rFonts w:ascii="Times New Roman" w:hAnsi="Times New Roman" w:cs="Times New Roman"/>
                <w:color w:val="000000"/>
              </w:rPr>
              <w:t xml:space="preserve"> – модульной станции водоподготовки</w:t>
            </w:r>
          </w:p>
        </w:tc>
        <w:tc>
          <w:tcPr>
            <w:tcW w:w="900" w:type="dxa"/>
            <w:vAlign w:val="center"/>
          </w:tcPr>
          <w:p w:rsidR="00DF6A4D" w:rsidRPr="002C5CC9" w:rsidRDefault="00DF6A4D" w:rsidP="002C5CC9">
            <w:pPr>
              <w:spacing w:line="240" w:lineRule="auto"/>
              <w:ind w:firstLine="39"/>
              <w:jc w:val="center"/>
              <w:rPr>
                <w:rFonts w:ascii="Times New Roman" w:hAnsi="Times New Roman" w:cs="Times New Roman"/>
              </w:rPr>
            </w:pPr>
            <w:r w:rsidRPr="002C5CC9">
              <w:rPr>
                <w:rFonts w:ascii="Times New Roman" w:hAnsi="Times New Roman" w:cs="Times New Roman"/>
              </w:rPr>
              <w:t>20</w:t>
            </w:r>
            <w:r w:rsidR="002C5CC9" w:rsidRPr="002C5CC9">
              <w:rPr>
                <w:rFonts w:ascii="Times New Roman" w:hAnsi="Times New Roman" w:cs="Times New Roman"/>
              </w:rPr>
              <w:t>20</w:t>
            </w:r>
          </w:p>
        </w:tc>
        <w:tc>
          <w:tcPr>
            <w:tcW w:w="1089" w:type="dxa"/>
            <w:vAlign w:val="center"/>
          </w:tcPr>
          <w:p w:rsidR="00DF6A4D" w:rsidRPr="002C5CC9" w:rsidRDefault="002C5CC9" w:rsidP="002C5CC9">
            <w:pPr>
              <w:spacing w:line="240" w:lineRule="auto"/>
              <w:ind w:hanging="11"/>
              <w:jc w:val="center"/>
              <w:rPr>
                <w:rFonts w:ascii="Times New Roman" w:hAnsi="Times New Roman" w:cs="Times New Roman"/>
              </w:rPr>
            </w:pPr>
            <w:r w:rsidRPr="002C5CC9">
              <w:rPr>
                <w:rFonts w:ascii="Times New Roman" w:hAnsi="Times New Roman" w:cs="Times New Roman"/>
              </w:rPr>
              <w:t>3000</w:t>
            </w:r>
            <w:r w:rsidR="00DF6A4D" w:rsidRPr="002C5CC9">
              <w:rPr>
                <w:rFonts w:ascii="Times New Roman" w:hAnsi="Times New Roman" w:cs="Times New Roman"/>
              </w:rPr>
              <w:t>,0</w:t>
            </w:r>
          </w:p>
        </w:tc>
        <w:tc>
          <w:tcPr>
            <w:tcW w:w="1117" w:type="dxa"/>
            <w:vAlign w:val="center"/>
          </w:tcPr>
          <w:p w:rsidR="00DF6A4D" w:rsidRPr="002C5CC9" w:rsidRDefault="002C5CC9" w:rsidP="002C5CC9">
            <w:pPr>
              <w:spacing w:line="240" w:lineRule="auto"/>
              <w:ind w:firstLine="16"/>
              <w:jc w:val="center"/>
              <w:rPr>
                <w:rFonts w:ascii="Times New Roman" w:hAnsi="Times New Roman" w:cs="Times New Roman"/>
              </w:rPr>
            </w:pPr>
            <w:r w:rsidRPr="002C5CC9">
              <w:rPr>
                <w:rFonts w:ascii="Times New Roman" w:hAnsi="Times New Roman" w:cs="Times New Roman"/>
              </w:rPr>
              <w:t>900</w:t>
            </w:r>
            <w:r w:rsidR="00DF6A4D" w:rsidRPr="002C5CC9">
              <w:rPr>
                <w:rFonts w:ascii="Times New Roman" w:hAnsi="Times New Roman" w:cs="Times New Roman"/>
              </w:rPr>
              <w:t>,0</w:t>
            </w:r>
          </w:p>
        </w:tc>
        <w:tc>
          <w:tcPr>
            <w:tcW w:w="900" w:type="dxa"/>
            <w:vAlign w:val="center"/>
          </w:tcPr>
          <w:p w:rsidR="00DF6A4D" w:rsidRPr="002C5CC9" w:rsidRDefault="00DF6A4D" w:rsidP="002C5CC9">
            <w:pPr>
              <w:spacing w:line="240" w:lineRule="auto"/>
              <w:jc w:val="center"/>
              <w:rPr>
                <w:rFonts w:ascii="Times New Roman" w:hAnsi="Times New Roman" w:cs="Times New Roman"/>
              </w:rPr>
            </w:pPr>
          </w:p>
        </w:tc>
        <w:tc>
          <w:tcPr>
            <w:tcW w:w="1102" w:type="dxa"/>
            <w:vAlign w:val="center"/>
          </w:tcPr>
          <w:p w:rsidR="00DF6A4D" w:rsidRPr="002C5CC9" w:rsidRDefault="00DF6A4D" w:rsidP="002C5CC9">
            <w:pPr>
              <w:spacing w:line="240" w:lineRule="auto"/>
              <w:jc w:val="center"/>
              <w:rPr>
                <w:rFonts w:ascii="Times New Roman" w:hAnsi="Times New Roman" w:cs="Times New Roman"/>
              </w:rPr>
            </w:pPr>
          </w:p>
        </w:tc>
        <w:tc>
          <w:tcPr>
            <w:tcW w:w="1177" w:type="dxa"/>
            <w:vAlign w:val="center"/>
          </w:tcPr>
          <w:p w:rsidR="00DF6A4D" w:rsidRPr="002C5CC9" w:rsidRDefault="002C5CC9" w:rsidP="002C5CC9">
            <w:pPr>
              <w:spacing w:line="240" w:lineRule="auto"/>
              <w:jc w:val="center"/>
              <w:rPr>
                <w:rFonts w:ascii="Times New Roman" w:hAnsi="Times New Roman" w:cs="Times New Roman"/>
              </w:rPr>
            </w:pPr>
            <w:r w:rsidRPr="002C5CC9">
              <w:rPr>
                <w:rFonts w:ascii="Times New Roman" w:hAnsi="Times New Roman" w:cs="Times New Roman"/>
              </w:rPr>
              <w:t>2100,</w:t>
            </w:r>
            <w:r w:rsidR="00DF6A4D" w:rsidRPr="002C5CC9">
              <w:rPr>
                <w:rFonts w:ascii="Times New Roman" w:hAnsi="Times New Roman" w:cs="Times New Roman"/>
              </w:rPr>
              <w:t>0</w:t>
            </w:r>
          </w:p>
        </w:tc>
        <w:tc>
          <w:tcPr>
            <w:tcW w:w="1134" w:type="dxa"/>
            <w:vAlign w:val="center"/>
          </w:tcPr>
          <w:p w:rsidR="00DF6A4D" w:rsidRPr="00E77471" w:rsidRDefault="00DF6A4D" w:rsidP="002C5CC9">
            <w:pPr>
              <w:spacing w:line="240" w:lineRule="auto"/>
              <w:jc w:val="center"/>
              <w:rPr>
                <w:rFonts w:ascii="Times New Roman" w:hAnsi="Times New Roman" w:cs="Times New Roman"/>
                <w:highlight w:val="yellow"/>
              </w:rPr>
            </w:pPr>
          </w:p>
        </w:tc>
        <w:tc>
          <w:tcPr>
            <w:tcW w:w="1163" w:type="dxa"/>
            <w:vAlign w:val="center"/>
          </w:tcPr>
          <w:p w:rsidR="00DF6A4D" w:rsidRPr="00E77471" w:rsidRDefault="00DF6A4D" w:rsidP="002C5CC9">
            <w:pPr>
              <w:spacing w:line="240" w:lineRule="auto"/>
              <w:jc w:val="center"/>
              <w:rPr>
                <w:rFonts w:ascii="Times New Roman" w:hAnsi="Times New Roman" w:cs="Times New Roman"/>
                <w:highlight w:val="yellow"/>
              </w:rPr>
            </w:pPr>
          </w:p>
        </w:tc>
      </w:tr>
      <w:tr w:rsidR="00DF6A4D" w:rsidRPr="004E791C" w:rsidTr="002C5CC9">
        <w:trPr>
          <w:trHeight w:val="330"/>
        </w:trPr>
        <w:tc>
          <w:tcPr>
            <w:tcW w:w="1947" w:type="dxa"/>
            <w:vAlign w:val="bottom"/>
          </w:tcPr>
          <w:p w:rsidR="00DF6A4D" w:rsidRPr="004E791C" w:rsidRDefault="00DF6A4D" w:rsidP="00DF6A4D">
            <w:pPr>
              <w:spacing w:line="240" w:lineRule="auto"/>
              <w:jc w:val="center"/>
              <w:rPr>
                <w:rFonts w:ascii="Times New Roman" w:hAnsi="Times New Roman" w:cs="Times New Roman"/>
              </w:rPr>
            </w:pPr>
            <w:r w:rsidRPr="004E791C">
              <w:rPr>
                <w:rFonts w:ascii="Times New Roman" w:hAnsi="Times New Roman" w:cs="Times New Roman"/>
              </w:rPr>
              <w:t>ИТОГО</w:t>
            </w:r>
          </w:p>
          <w:p w:rsidR="00DF6A4D" w:rsidRPr="004E791C" w:rsidRDefault="00DF6A4D" w:rsidP="00DF6A4D">
            <w:pPr>
              <w:spacing w:line="240" w:lineRule="auto"/>
              <w:jc w:val="center"/>
              <w:rPr>
                <w:rFonts w:ascii="Times New Roman" w:hAnsi="Times New Roman" w:cs="Times New Roman"/>
              </w:rPr>
            </w:pPr>
          </w:p>
        </w:tc>
        <w:tc>
          <w:tcPr>
            <w:tcW w:w="900" w:type="dxa"/>
            <w:vAlign w:val="center"/>
          </w:tcPr>
          <w:p w:rsidR="00DF6A4D" w:rsidRPr="002C5CC9" w:rsidRDefault="00DF6A4D" w:rsidP="002C5CC9">
            <w:pPr>
              <w:spacing w:line="240" w:lineRule="auto"/>
              <w:ind w:firstLine="39"/>
              <w:jc w:val="center"/>
              <w:rPr>
                <w:rFonts w:ascii="Times New Roman" w:hAnsi="Times New Roman" w:cs="Times New Roman"/>
                <w:b/>
              </w:rPr>
            </w:pPr>
            <w:r w:rsidRPr="002C5CC9">
              <w:rPr>
                <w:rFonts w:ascii="Times New Roman" w:hAnsi="Times New Roman" w:cs="Times New Roman"/>
                <w:b/>
              </w:rPr>
              <w:t>201</w:t>
            </w:r>
            <w:r w:rsidR="002C5CC9">
              <w:rPr>
                <w:rFonts w:ascii="Times New Roman" w:hAnsi="Times New Roman" w:cs="Times New Roman"/>
                <w:b/>
              </w:rPr>
              <w:t>9-2020</w:t>
            </w:r>
          </w:p>
        </w:tc>
        <w:tc>
          <w:tcPr>
            <w:tcW w:w="1089" w:type="dxa"/>
            <w:vAlign w:val="center"/>
          </w:tcPr>
          <w:p w:rsidR="00DF6A4D" w:rsidRPr="002C5CC9" w:rsidRDefault="002C5CC9" w:rsidP="002C5CC9">
            <w:pPr>
              <w:spacing w:line="240" w:lineRule="auto"/>
              <w:ind w:hanging="11"/>
              <w:jc w:val="center"/>
              <w:rPr>
                <w:rFonts w:ascii="Times New Roman" w:hAnsi="Times New Roman" w:cs="Times New Roman"/>
                <w:b/>
              </w:rPr>
            </w:pPr>
            <w:r>
              <w:rPr>
                <w:rFonts w:ascii="Times New Roman" w:hAnsi="Times New Roman" w:cs="Times New Roman"/>
                <w:b/>
              </w:rPr>
              <w:t>37000,0</w:t>
            </w:r>
          </w:p>
        </w:tc>
        <w:tc>
          <w:tcPr>
            <w:tcW w:w="1117" w:type="dxa"/>
            <w:vAlign w:val="center"/>
          </w:tcPr>
          <w:p w:rsidR="00DF6A4D" w:rsidRPr="002C5CC9" w:rsidRDefault="002C5CC9" w:rsidP="002C5CC9">
            <w:pPr>
              <w:spacing w:line="240" w:lineRule="auto"/>
              <w:ind w:firstLine="16"/>
              <w:jc w:val="center"/>
              <w:rPr>
                <w:rFonts w:ascii="Times New Roman" w:hAnsi="Times New Roman" w:cs="Times New Roman"/>
                <w:b/>
              </w:rPr>
            </w:pPr>
            <w:r>
              <w:rPr>
                <w:rFonts w:ascii="Times New Roman" w:hAnsi="Times New Roman" w:cs="Times New Roman"/>
                <w:b/>
              </w:rPr>
              <w:t>11100</w:t>
            </w:r>
            <w:r w:rsidR="00DF6A4D" w:rsidRPr="002C5CC9">
              <w:rPr>
                <w:rFonts w:ascii="Times New Roman" w:hAnsi="Times New Roman" w:cs="Times New Roman"/>
                <w:b/>
              </w:rPr>
              <w:t>,0</w:t>
            </w:r>
          </w:p>
        </w:tc>
        <w:tc>
          <w:tcPr>
            <w:tcW w:w="900" w:type="dxa"/>
            <w:vAlign w:val="center"/>
          </w:tcPr>
          <w:p w:rsidR="00DF6A4D" w:rsidRPr="002C5CC9" w:rsidRDefault="00DF6A4D" w:rsidP="002C5CC9">
            <w:pPr>
              <w:spacing w:line="240" w:lineRule="auto"/>
              <w:jc w:val="center"/>
              <w:rPr>
                <w:rFonts w:ascii="Times New Roman" w:hAnsi="Times New Roman" w:cs="Times New Roman"/>
                <w:b/>
              </w:rPr>
            </w:pPr>
          </w:p>
        </w:tc>
        <w:tc>
          <w:tcPr>
            <w:tcW w:w="1102" w:type="dxa"/>
            <w:vAlign w:val="center"/>
          </w:tcPr>
          <w:p w:rsidR="00DF6A4D" w:rsidRPr="002C5CC9" w:rsidRDefault="00DF6A4D" w:rsidP="002C5CC9">
            <w:pPr>
              <w:spacing w:line="240" w:lineRule="auto"/>
              <w:jc w:val="center"/>
              <w:rPr>
                <w:rFonts w:ascii="Times New Roman" w:hAnsi="Times New Roman" w:cs="Times New Roman"/>
                <w:b/>
              </w:rPr>
            </w:pPr>
          </w:p>
        </w:tc>
        <w:tc>
          <w:tcPr>
            <w:tcW w:w="1177" w:type="dxa"/>
            <w:vAlign w:val="center"/>
          </w:tcPr>
          <w:p w:rsidR="00DF6A4D" w:rsidRPr="002C5CC9" w:rsidRDefault="002C5CC9" w:rsidP="002C5CC9">
            <w:pPr>
              <w:spacing w:line="240" w:lineRule="auto"/>
              <w:jc w:val="center"/>
              <w:rPr>
                <w:rFonts w:ascii="Times New Roman" w:hAnsi="Times New Roman" w:cs="Times New Roman"/>
                <w:b/>
              </w:rPr>
            </w:pPr>
            <w:r>
              <w:rPr>
                <w:rFonts w:ascii="Times New Roman" w:hAnsi="Times New Roman" w:cs="Times New Roman"/>
                <w:b/>
              </w:rPr>
              <w:t>25900,</w:t>
            </w:r>
            <w:r w:rsidR="00DF6A4D" w:rsidRPr="002C5CC9">
              <w:rPr>
                <w:rFonts w:ascii="Times New Roman" w:hAnsi="Times New Roman" w:cs="Times New Roman"/>
                <w:b/>
              </w:rPr>
              <w:t>0</w:t>
            </w:r>
          </w:p>
        </w:tc>
        <w:tc>
          <w:tcPr>
            <w:tcW w:w="1134" w:type="dxa"/>
            <w:vAlign w:val="center"/>
          </w:tcPr>
          <w:p w:rsidR="00DF6A4D" w:rsidRPr="00E77471" w:rsidRDefault="00DF6A4D" w:rsidP="002C5CC9">
            <w:pPr>
              <w:spacing w:line="240" w:lineRule="auto"/>
              <w:jc w:val="center"/>
              <w:rPr>
                <w:rFonts w:ascii="Times New Roman" w:hAnsi="Times New Roman" w:cs="Times New Roman"/>
                <w:b/>
                <w:highlight w:val="yellow"/>
              </w:rPr>
            </w:pPr>
          </w:p>
        </w:tc>
        <w:tc>
          <w:tcPr>
            <w:tcW w:w="1163" w:type="dxa"/>
            <w:vAlign w:val="center"/>
          </w:tcPr>
          <w:p w:rsidR="00DF6A4D" w:rsidRPr="00E77471" w:rsidRDefault="00DF6A4D" w:rsidP="002C5CC9">
            <w:pPr>
              <w:spacing w:line="240" w:lineRule="auto"/>
              <w:jc w:val="center"/>
              <w:rPr>
                <w:rFonts w:ascii="Times New Roman" w:hAnsi="Times New Roman" w:cs="Times New Roman"/>
                <w:b/>
                <w:highlight w:val="yellow"/>
              </w:rPr>
            </w:pPr>
          </w:p>
        </w:tc>
      </w:tr>
    </w:tbl>
    <w:p w:rsidR="006B535C" w:rsidRPr="007A0BEC" w:rsidRDefault="006B535C" w:rsidP="00DE5BA1">
      <w:pPr>
        <w:spacing w:before="100" w:beforeAutospacing="1" w:after="100" w:afterAutospacing="1" w:line="240" w:lineRule="auto"/>
        <w:jc w:val="center"/>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4. СУЩЕСТВУЮЩЕЕ ПОЛОЖЕНИЕ В СФЕРЕ ВОДООТВЕДЕНИЯ</w:t>
      </w:r>
    </w:p>
    <w:p w:rsidR="006B535C" w:rsidRPr="007A0BEC" w:rsidRDefault="006B535C" w:rsidP="006B535C">
      <w:pPr>
        <w:spacing w:before="100" w:beforeAutospacing="1" w:after="100" w:afterAutospacing="1" w:line="240" w:lineRule="auto"/>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4.1. Анализ структуры системы водоотведения</w:t>
      </w:r>
    </w:p>
    <w:p w:rsidR="006B535C" w:rsidRPr="007A0BEC" w:rsidRDefault="00E24EE9" w:rsidP="009D63AF">
      <w:pPr>
        <w:spacing w:after="0" w:line="240" w:lineRule="auto"/>
        <w:ind w:left="-567"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территории</w:t>
      </w:r>
      <w:r w:rsidR="005F6704">
        <w:rPr>
          <w:rFonts w:ascii="Times New Roman" w:eastAsia="Times New Roman" w:hAnsi="Times New Roman" w:cs="Times New Roman"/>
          <w:sz w:val="24"/>
          <w:szCs w:val="24"/>
        </w:rPr>
        <w:t xml:space="preserve"> Журавского сельсовета  нет</w:t>
      </w:r>
      <w:r w:rsidR="006B535C" w:rsidRPr="007A0BEC">
        <w:rPr>
          <w:rFonts w:ascii="Times New Roman" w:eastAsia="Times New Roman" w:hAnsi="Times New Roman" w:cs="Times New Roman"/>
          <w:sz w:val="24"/>
          <w:szCs w:val="24"/>
        </w:rPr>
        <w:t xml:space="preserve"> централизованного отвода бытовых и производственных сточных вод. Жители пользуются выгребами или надворными уборными, которые имеют недостаточную степень </w:t>
      </w:r>
      <w:r w:rsidR="00795F32" w:rsidRPr="007A0BEC">
        <w:rPr>
          <w:rFonts w:ascii="Times New Roman" w:eastAsia="Times New Roman" w:hAnsi="Times New Roman" w:cs="Times New Roman"/>
          <w:sz w:val="24"/>
          <w:szCs w:val="24"/>
        </w:rPr>
        <w:t>г</w:t>
      </w:r>
      <w:r w:rsidR="006B535C" w:rsidRPr="007A0BEC">
        <w:rPr>
          <w:rFonts w:ascii="Times New Roman" w:eastAsia="Times New Roman" w:hAnsi="Times New Roman" w:cs="Times New Roman"/>
          <w:sz w:val="24"/>
          <w:szCs w:val="24"/>
        </w:rPr>
        <w:t>идроизоляции, что приводит к загрязнению территории.</w:t>
      </w:r>
      <w:r w:rsidR="005F6704">
        <w:rPr>
          <w:rFonts w:ascii="Times New Roman" w:eastAsia="Times New Roman" w:hAnsi="Times New Roman" w:cs="Times New Roman"/>
          <w:sz w:val="24"/>
          <w:szCs w:val="24"/>
        </w:rPr>
        <w:t xml:space="preserve"> Вывоз жидких бытовых отходов производит ПСК им. Мичурина.</w:t>
      </w:r>
    </w:p>
    <w:p w:rsidR="00DF6A4D" w:rsidRDefault="006B535C" w:rsidP="00C739C2">
      <w:pPr>
        <w:spacing w:after="0" w:line="240" w:lineRule="auto"/>
        <w:rPr>
          <w:rFonts w:ascii="Times New Roman" w:eastAsia="Times New Roman" w:hAnsi="Times New Roman" w:cs="Times New Roman"/>
          <w:b/>
          <w:bCs/>
          <w:sz w:val="24"/>
          <w:szCs w:val="24"/>
        </w:rPr>
      </w:pPr>
      <w:r w:rsidRPr="00D15F9F">
        <w:rPr>
          <w:rFonts w:ascii="Times New Roman" w:eastAsia="Times New Roman" w:hAnsi="Times New Roman" w:cs="Times New Roman"/>
          <w:sz w:val="24"/>
          <w:szCs w:val="24"/>
        </w:rPr>
        <w:t> </w:t>
      </w:r>
    </w:p>
    <w:p w:rsidR="00CF414C" w:rsidRDefault="00CF414C" w:rsidP="004A19EF">
      <w:pPr>
        <w:spacing w:after="0" w:line="240" w:lineRule="auto"/>
        <w:jc w:val="center"/>
        <w:rPr>
          <w:rFonts w:ascii="Times New Roman" w:eastAsia="Times New Roman" w:hAnsi="Times New Roman" w:cs="Times New Roman"/>
          <w:b/>
          <w:bCs/>
          <w:sz w:val="24"/>
          <w:szCs w:val="24"/>
        </w:rPr>
      </w:pPr>
      <w:r w:rsidRPr="00D15F9F">
        <w:rPr>
          <w:rFonts w:ascii="Times New Roman" w:eastAsia="Times New Roman" w:hAnsi="Times New Roman" w:cs="Times New Roman"/>
          <w:b/>
          <w:bCs/>
          <w:sz w:val="24"/>
          <w:szCs w:val="24"/>
        </w:rPr>
        <w:t>5. МЕРОПРИЯТИЯ СХЕМЫ</w:t>
      </w:r>
    </w:p>
    <w:p w:rsidR="004A19EF" w:rsidRPr="00D15F9F" w:rsidRDefault="004A19EF" w:rsidP="004A19EF">
      <w:pPr>
        <w:spacing w:after="0" w:line="240" w:lineRule="auto"/>
        <w:jc w:val="center"/>
        <w:rPr>
          <w:rFonts w:ascii="Times New Roman" w:eastAsia="Times New Roman" w:hAnsi="Times New Roman" w:cs="Times New Roman"/>
          <w:b/>
          <w:bCs/>
          <w:sz w:val="24"/>
          <w:szCs w:val="24"/>
        </w:rPr>
      </w:pPr>
    </w:p>
    <w:p w:rsidR="00CF414C" w:rsidRPr="00D15F9F" w:rsidRDefault="00CF414C" w:rsidP="00E14576">
      <w:pPr>
        <w:spacing w:after="0" w:line="240" w:lineRule="auto"/>
        <w:ind w:left="-709"/>
        <w:jc w:val="both"/>
        <w:rPr>
          <w:rFonts w:ascii="Times New Roman" w:eastAsia="Times New Roman" w:hAnsi="Times New Roman" w:cs="Times New Roman"/>
          <w:b/>
          <w:sz w:val="24"/>
          <w:szCs w:val="24"/>
        </w:rPr>
      </w:pPr>
      <w:r w:rsidRPr="00D15F9F">
        <w:rPr>
          <w:rFonts w:ascii="Times New Roman" w:eastAsia="Times New Roman" w:hAnsi="Times New Roman" w:cs="Times New Roman"/>
          <w:b/>
          <w:sz w:val="24"/>
          <w:szCs w:val="24"/>
        </w:rPr>
        <w:t>5.1. Мероприятия по строительству</w:t>
      </w:r>
      <w:r w:rsidR="00BD43EC" w:rsidRPr="00D15F9F">
        <w:rPr>
          <w:rFonts w:ascii="Times New Roman" w:eastAsia="Times New Roman" w:hAnsi="Times New Roman" w:cs="Times New Roman"/>
          <w:b/>
          <w:sz w:val="24"/>
          <w:szCs w:val="24"/>
        </w:rPr>
        <w:t>, реконструкции</w:t>
      </w:r>
      <w:r w:rsidRPr="00D15F9F">
        <w:rPr>
          <w:rFonts w:ascii="Times New Roman" w:eastAsia="Times New Roman" w:hAnsi="Times New Roman" w:cs="Times New Roman"/>
          <w:b/>
          <w:sz w:val="24"/>
          <w:szCs w:val="24"/>
        </w:rPr>
        <w:t xml:space="preserve"> инженерной инфраструктуры водоснабжения</w:t>
      </w:r>
    </w:p>
    <w:p w:rsidR="00B46CA9" w:rsidRPr="00D15F9F" w:rsidRDefault="00B46CA9" w:rsidP="00DF6A4D">
      <w:pPr>
        <w:spacing w:after="0" w:line="240" w:lineRule="auto"/>
        <w:ind w:left="-567" w:firstLine="709"/>
        <w:jc w:val="both"/>
        <w:rPr>
          <w:rFonts w:ascii="Times New Roman" w:eastAsia="Times New Roman" w:hAnsi="Times New Roman" w:cs="Times New Roman"/>
          <w:sz w:val="24"/>
          <w:szCs w:val="24"/>
        </w:rPr>
      </w:pPr>
    </w:p>
    <w:p w:rsidR="00F403DC" w:rsidRPr="00D15F9F" w:rsidRDefault="00F403DC" w:rsidP="00DF6A4D">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Водоснабжение </w:t>
      </w:r>
      <w:r w:rsidR="005F6704">
        <w:rPr>
          <w:rFonts w:ascii="Times New Roman" w:eastAsia="Times New Roman" w:hAnsi="Times New Roman" w:cs="Times New Roman"/>
          <w:sz w:val="24"/>
          <w:szCs w:val="24"/>
        </w:rPr>
        <w:t>Журав</w:t>
      </w:r>
      <w:r w:rsidR="00B46CA9" w:rsidRPr="00D15F9F">
        <w:rPr>
          <w:rFonts w:ascii="Times New Roman" w:eastAsia="Times New Roman" w:hAnsi="Times New Roman" w:cs="Times New Roman"/>
          <w:sz w:val="24"/>
          <w:szCs w:val="24"/>
        </w:rPr>
        <w:t>ского сельсовета</w:t>
      </w:r>
      <w:r w:rsidRPr="00D15F9F">
        <w:rPr>
          <w:rFonts w:ascii="Times New Roman" w:eastAsia="Times New Roman" w:hAnsi="Times New Roman" w:cs="Times New Roman"/>
          <w:sz w:val="24"/>
          <w:szCs w:val="24"/>
        </w:rPr>
        <w:t xml:space="preserve"> будет осуществляться с использованием подземных вод от су</w:t>
      </w:r>
      <w:r w:rsidR="00B46CA9" w:rsidRPr="00D15F9F">
        <w:rPr>
          <w:rFonts w:ascii="Times New Roman" w:eastAsia="Times New Roman" w:hAnsi="Times New Roman" w:cs="Times New Roman"/>
          <w:sz w:val="24"/>
          <w:szCs w:val="24"/>
        </w:rPr>
        <w:t xml:space="preserve">ществующих реконструируемых </w:t>
      </w:r>
      <w:r w:rsidRPr="00D15F9F">
        <w:rPr>
          <w:rFonts w:ascii="Times New Roman" w:eastAsia="Times New Roman" w:hAnsi="Times New Roman" w:cs="Times New Roman"/>
          <w:sz w:val="24"/>
          <w:szCs w:val="24"/>
        </w:rPr>
        <w:t>источников водоснабжения (</w:t>
      </w:r>
      <w:proofErr w:type="spellStart"/>
      <w:r w:rsidRPr="00D15F9F">
        <w:rPr>
          <w:rFonts w:ascii="Times New Roman" w:eastAsia="Times New Roman" w:hAnsi="Times New Roman" w:cs="Times New Roman"/>
          <w:sz w:val="24"/>
          <w:szCs w:val="24"/>
        </w:rPr>
        <w:t>артскважины</w:t>
      </w:r>
      <w:proofErr w:type="spellEnd"/>
      <w:r w:rsidRPr="00D15F9F">
        <w:rPr>
          <w:rFonts w:ascii="Times New Roman" w:eastAsia="Times New Roman" w:hAnsi="Times New Roman" w:cs="Times New Roman"/>
          <w:sz w:val="24"/>
          <w:szCs w:val="24"/>
        </w:rPr>
        <w:t>).</w:t>
      </w:r>
    </w:p>
    <w:p w:rsidR="00F403DC" w:rsidRPr="00D15F9F" w:rsidRDefault="00F403DC" w:rsidP="00DF6A4D">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Общая потребность в воде на конец расчетного периода (202</w:t>
      </w:r>
      <w:r w:rsidR="00892393">
        <w:rPr>
          <w:rFonts w:ascii="Times New Roman" w:eastAsia="Times New Roman" w:hAnsi="Times New Roman" w:cs="Times New Roman"/>
          <w:sz w:val="24"/>
          <w:szCs w:val="24"/>
        </w:rPr>
        <w:t>8</w:t>
      </w:r>
      <w:r w:rsidRPr="00D15F9F">
        <w:rPr>
          <w:rFonts w:ascii="Times New Roman" w:eastAsia="Times New Roman" w:hAnsi="Times New Roman" w:cs="Times New Roman"/>
          <w:sz w:val="24"/>
          <w:szCs w:val="24"/>
        </w:rPr>
        <w:t xml:space="preserve"> год) должна</w:t>
      </w:r>
      <w:r w:rsidR="00B46CA9"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 xml:space="preserve">составить </w:t>
      </w:r>
      <w:r w:rsidR="00A82C84" w:rsidRPr="00D15F9F">
        <w:rPr>
          <w:rFonts w:ascii="Times New Roman" w:hAnsi="Times New Roman" w:cs="Times New Roman"/>
          <w:sz w:val="24"/>
          <w:szCs w:val="24"/>
        </w:rPr>
        <w:t>8</w:t>
      </w:r>
      <w:r w:rsidR="005F6704">
        <w:rPr>
          <w:rFonts w:ascii="Times New Roman" w:hAnsi="Times New Roman" w:cs="Times New Roman"/>
          <w:sz w:val="24"/>
          <w:szCs w:val="24"/>
        </w:rPr>
        <w:t>6,6</w:t>
      </w:r>
      <w:r w:rsidR="00A82C84" w:rsidRPr="00D15F9F">
        <w:rPr>
          <w:rFonts w:ascii="Times New Roman" w:hAnsi="Times New Roman" w:cs="Times New Roman"/>
          <w:sz w:val="24"/>
          <w:szCs w:val="24"/>
        </w:rPr>
        <w:t xml:space="preserve"> </w:t>
      </w:r>
      <w:r w:rsidRPr="00D15F9F">
        <w:rPr>
          <w:rFonts w:ascii="Times New Roman" w:eastAsia="Times New Roman" w:hAnsi="Times New Roman" w:cs="Times New Roman"/>
          <w:sz w:val="24"/>
          <w:szCs w:val="24"/>
        </w:rPr>
        <w:t xml:space="preserve">тыс. </w:t>
      </w:r>
      <w:proofErr w:type="spellStart"/>
      <w:r w:rsidRPr="00D15F9F">
        <w:rPr>
          <w:rFonts w:ascii="Times New Roman" w:eastAsia="Times New Roman" w:hAnsi="Times New Roman" w:cs="Times New Roman"/>
          <w:sz w:val="24"/>
          <w:szCs w:val="24"/>
        </w:rPr>
        <w:t>куб.м</w:t>
      </w:r>
      <w:proofErr w:type="spellEnd"/>
      <w:r w:rsidRPr="00D15F9F">
        <w:rPr>
          <w:rFonts w:ascii="Times New Roman" w:eastAsia="Times New Roman" w:hAnsi="Times New Roman" w:cs="Times New Roman"/>
          <w:sz w:val="24"/>
          <w:szCs w:val="24"/>
        </w:rPr>
        <w:t>./год.</w:t>
      </w:r>
    </w:p>
    <w:p w:rsidR="00F403DC" w:rsidRPr="00D15F9F" w:rsidRDefault="00F403DC" w:rsidP="00DF6A4D">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Для обеспечения указанной потребности в воде с учетом 100% подключения всех</w:t>
      </w:r>
    </w:p>
    <w:p w:rsidR="00DF6A4D" w:rsidRDefault="00F403DC" w:rsidP="00DF6A4D">
      <w:pPr>
        <w:spacing w:after="0" w:line="240" w:lineRule="auto"/>
        <w:ind w:left="-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lastRenderedPageBreak/>
        <w:t>потребителей к централизованной системе водоснабжения предлагаются мероприятия</w:t>
      </w:r>
      <w:r w:rsidR="00A82C84"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поэтапного освоения мощностей в соответствии с этапами жилищного строительства и</w:t>
      </w:r>
      <w:r w:rsidR="00A82C84"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освоения выделяемых площадок под застройку производственных, социально-культурных и рекреационных объектов.</w:t>
      </w:r>
    </w:p>
    <w:p w:rsidR="002B5158" w:rsidRPr="00DF6A4D" w:rsidRDefault="002B5158" w:rsidP="00DF6A4D">
      <w:pPr>
        <w:pStyle w:val="a9"/>
        <w:numPr>
          <w:ilvl w:val="0"/>
          <w:numId w:val="13"/>
        </w:numPr>
        <w:spacing w:after="0" w:line="240" w:lineRule="auto"/>
        <w:jc w:val="both"/>
        <w:rPr>
          <w:rFonts w:ascii="Times New Roman" w:eastAsia="Times New Roman" w:hAnsi="Times New Roman" w:cs="Times New Roman"/>
          <w:sz w:val="24"/>
          <w:szCs w:val="24"/>
        </w:rPr>
      </w:pPr>
      <w:r w:rsidRPr="00DF6A4D">
        <w:rPr>
          <w:rFonts w:ascii="Times New Roman" w:hAnsi="Times New Roman" w:cs="Times New Roman"/>
          <w:color w:val="000000"/>
          <w:sz w:val="24"/>
          <w:szCs w:val="24"/>
        </w:rPr>
        <w:t>Модернизация вод</w:t>
      </w:r>
      <w:r w:rsidR="005F6704" w:rsidRPr="00DF6A4D">
        <w:rPr>
          <w:rFonts w:ascii="Times New Roman" w:hAnsi="Times New Roman" w:cs="Times New Roman"/>
          <w:color w:val="000000"/>
          <w:sz w:val="24"/>
          <w:szCs w:val="24"/>
        </w:rPr>
        <w:t xml:space="preserve">опроводных сетей   </w:t>
      </w:r>
      <w:proofErr w:type="gramStart"/>
      <w:r w:rsidR="005F6704" w:rsidRPr="00DF6A4D">
        <w:rPr>
          <w:rFonts w:ascii="Times New Roman" w:hAnsi="Times New Roman" w:cs="Times New Roman"/>
          <w:color w:val="000000"/>
          <w:sz w:val="24"/>
          <w:szCs w:val="24"/>
        </w:rPr>
        <w:t>в</w:t>
      </w:r>
      <w:proofErr w:type="gramEnd"/>
      <w:r w:rsidR="005F6704" w:rsidRPr="00DF6A4D">
        <w:rPr>
          <w:rFonts w:ascii="Times New Roman" w:hAnsi="Times New Roman" w:cs="Times New Roman"/>
          <w:color w:val="000000"/>
          <w:sz w:val="24"/>
          <w:szCs w:val="24"/>
        </w:rPr>
        <w:t xml:space="preserve">  </w:t>
      </w:r>
      <w:proofErr w:type="gramStart"/>
      <w:r w:rsidR="005F6704" w:rsidRPr="00DF6A4D">
        <w:rPr>
          <w:rFonts w:ascii="Times New Roman" w:hAnsi="Times New Roman" w:cs="Times New Roman"/>
          <w:color w:val="000000"/>
          <w:sz w:val="24"/>
          <w:szCs w:val="24"/>
        </w:rPr>
        <w:t>с</w:t>
      </w:r>
      <w:proofErr w:type="gramEnd"/>
      <w:r w:rsidR="005F6704" w:rsidRPr="00DF6A4D">
        <w:rPr>
          <w:rFonts w:ascii="Times New Roman" w:hAnsi="Times New Roman" w:cs="Times New Roman"/>
          <w:color w:val="000000"/>
          <w:sz w:val="24"/>
          <w:szCs w:val="24"/>
        </w:rPr>
        <w:t xml:space="preserve">. Журавка,  протяженностью  </w:t>
      </w:r>
      <w:r w:rsidR="00892393">
        <w:rPr>
          <w:rFonts w:ascii="Times New Roman" w:hAnsi="Times New Roman" w:cs="Times New Roman"/>
          <w:color w:val="000000"/>
          <w:sz w:val="24"/>
          <w:szCs w:val="24"/>
        </w:rPr>
        <w:t>11</w:t>
      </w:r>
      <w:r w:rsidR="005F6704" w:rsidRPr="00DF6A4D">
        <w:rPr>
          <w:rFonts w:ascii="Times New Roman" w:hAnsi="Times New Roman" w:cs="Times New Roman"/>
          <w:color w:val="000000"/>
          <w:sz w:val="24"/>
          <w:szCs w:val="24"/>
        </w:rPr>
        <w:t>,</w:t>
      </w:r>
      <w:r w:rsidR="00892393">
        <w:rPr>
          <w:rFonts w:ascii="Times New Roman" w:hAnsi="Times New Roman" w:cs="Times New Roman"/>
          <w:color w:val="000000"/>
          <w:sz w:val="24"/>
          <w:szCs w:val="24"/>
        </w:rPr>
        <w:t>25</w:t>
      </w:r>
      <w:r w:rsidRPr="00DF6A4D">
        <w:rPr>
          <w:rFonts w:ascii="Times New Roman" w:hAnsi="Times New Roman" w:cs="Times New Roman"/>
          <w:color w:val="000000"/>
          <w:sz w:val="24"/>
          <w:szCs w:val="24"/>
        </w:rPr>
        <w:t xml:space="preserve"> км.</w:t>
      </w:r>
    </w:p>
    <w:p w:rsidR="00F403DC" w:rsidRPr="00DF6A4D" w:rsidRDefault="00DF6A4D" w:rsidP="00DF6A4D">
      <w:pPr>
        <w:pStyle w:val="a9"/>
        <w:numPr>
          <w:ilvl w:val="0"/>
          <w:numId w:val="13"/>
        </w:numPr>
        <w:spacing w:after="0" w:line="240" w:lineRule="auto"/>
        <w:jc w:val="both"/>
        <w:rPr>
          <w:rFonts w:ascii="Times New Roman" w:eastAsia="Times New Roman" w:hAnsi="Times New Roman" w:cs="Times New Roman"/>
          <w:sz w:val="24"/>
          <w:szCs w:val="24"/>
        </w:rPr>
      </w:pPr>
      <w:r w:rsidRPr="00DF6A4D">
        <w:rPr>
          <w:rFonts w:ascii="Times New Roman" w:eastAsia="Times New Roman" w:hAnsi="Times New Roman" w:cs="Times New Roman"/>
          <w:sz w:val="24"/>
          <w:szCs w:val="24"/>
        </w:rPr>
        <w:t xml:space="preserve"> </w:t>
      </w:r>
      <w:r w:rsidR="00F403DC" w:rsidRPr="00DF6A4D">
        <w:rPr>
          <w:rFonts w:ascii="Times New Roman" w:eastAsia="Times New Roman" w:hAnsi="Times New Roman" w:cs="Times New Roman"/>
          <w:sz w:val="24"/>
          <w:szCs w:val="24"/>
        </w:rPr>
        <w:t>Организовать І и ІІ пояс зон санитарной охраны для всех действующих и</w:t>
      </w:r>
      <w:r w:rsidR="0014780B" w:rsidRPr="00DF6A4D">
        <w:rPr>
          <w:rFonts w:ascii="Times New Roman" w:eastAsia="Times New Roman" w:hAnsi="Times New Roman" w:cs="Times New Roman"/>
          <w:sz w:val="24"/>
          <w:szCs w:val="24"/>
        </w:rPr>
        <w:t xml:space="preserve"> </w:t>
      </w:r>
      <w:r w:rsidR="00F403DC" w:rsidRPr="00DF6A4D">
        <w:rPr>
          <w:rFonts w:ascii="Times New Roman" w:eastAsia="Times New Roman" w:hAnsi="Times New Roman" w:cs="Times New Roman"/>
          <w:sz w:val="24"/>
          <w:szCs w:val="24"/>
        </w:rPr>
        <w:t>планируемых ВЗУ в соответствии с требованиями СанПиН 2.1.4.1110-02 «Зоны</w:t>
      </w:r>
      <w:r w:rsidR="0014780B" w:rsidRPr="00DF6A4D">
        <w:rPr>
          <w:rFonts w:ascii="Times New Roman" w:eastAsia="Times New Roman" w:hAnsi="Times New Roman" w:cs="Times New Roman"/>
          <w:sz w:val="24"/>
          <w:szCs w:val="24"/>
        </w:rPr>
        <w:t xml:space="preserve"> </w:t>
      </w:r>
      <w:r w:rsidR="00F403DC" w:rsidRPr="00DF6A4D">
        <w:rPr>
          <w:rFonts w:ascii="Times New Roman" w:eastAsia="Times New Roman" w:hAnsi="Times New Roman" w:cs="Times New Roman"/>
          <w:sz w:val="24"/>
          <w:szCs w:val="24"/>
        </w:rPr>
        <w:t>санитарной охраны источников водоснабжения и водопроводов хозяйственно-питьевого водоснабжения».</w:t>
      </w:r>
    </w:p>
    <w:p w:rsidR="00F403DC" w:rsidRPr="00D15F9F" w:rsidRDefault="00F403DC" w:rsidP="00DF6A4D">
      <w:pPr>
        <w:spacing w:after="0" w:line="240" w:lineRule="auto"/>
        <w:ind w:left="-567" w:firstLine="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Все водоводы будут прокладываться из поли</w:t>
      </w:r>
      <w:r w:rsidR="00B12955" w:rsidRPr="00D15F9F">
        <w:rPr>
          <w:rFonts w:ascii="Times New Roman" w:eastAsia="Times New Roman" w:hAnsi="Times New Roman" w:cs="Times New Roman"/>
          <w:sz w:val="24"/>
          <w:szCs w:val="24"/>
        </w:rPr>
        <w:t>этиленовых труб ГОСТ 18599-2001 «</w:t>
      </w:r>
      <w:r w:rsidRPr="00D15F9F">
        <w:rPr>
          <w:rFonts w:ascii="Times New Roman" w:eastAsia="Times New Roman" w:hAnsi="Times New Roman" w:cs="Times New Roman"/>
          <w:sz w:val="24"/>
          <w:szCs w:val="24"/>
        </w:rPr>
        <w:t xml:space="preserve">Питьевая» диаметром до 100. Общая протяженность сетей составит </w:t>
      </w:r>
      <w:r w:rsidR="00892393">
        <w:rPr>
          <w:rFonts w:ascii="Times New Roman" w:eastAsia="Times New Roman" w:hAnsi="Times New Roman" w:cs="Times New Roman"/>
          <w:sz w:val="24"/>
          <w:szCs w:val="24"/>
        </w:rPr>
        <w:t>11</w:t>
      </w:r>
      <w:r w:rsidR="00557F11">
        <w:rPr>
          <w:rFonts w:ascii="Times New Roman" w:eastAsia="Times New Roman" w:hAnsi="Times New Roman" w:cs="Times New Roman"/>
          <w:sz w:val="24"/>
          <w:szCs w:val="24"/>
        </w:rPr>
        <w:t>,</w:t>
      </w:r>
      <w:r w:rsidR="00892393">
        <w:rPr>
          <w:rFonts w:ascii="Times New Roman" w:eastAsia="Times New Roman" w:hAnsi="Times New Roman" w:cs="Times New Roman"/>
          <w:sz w:val="24"/>
          <w:szCs w:val="24"/>
        </w:rPr>
        <w:t>25</w:t>
      </w:r>
      <w:r w:rsidRPr="00D15F9F">
        <w:rPr>
          <w:rFonts w:ascii="Times New Roman" w:eastAsia="Times New Roman" w:hAnsi="Times New Roman" w:cs="Times New Roman"/>
          <w:sz w:val="24"/>
          <w:szCs w:val="24"/>
        </w:rPr>
        <w:t xml:space="preserve"> км.</w:t>
      </w:r>
    </w:p>
    <w:p w:rsidR="00F403DC" w:rsidRPr="00D15F9F" w:rsidRDefault="00F403DC" w:rsidP="004A19EF">
      <w:pPr>
        <w:spacing w:before="100" w:beforeAutospacing="1" w:after="100" w:afterAutospacing="1" w:line="240" w:lineRule="auto"/>
        <w:ind w:left="-709"/>
        <w:rPr>
          <w:rFonts w:ascii="Times New Roman" w:eastAsia="Times New Roman" w:hAnsi="Times New Roman" w:cs="Times New Roman"/>
          <w:b/>
          <w:sz w:val="24"/>
          <w:szCs w:val="24"/>
        </w:rPr>
      </w:pPr>
      <w:r w:rsidRPr="00D15F9F">
        <w:rPr>
          <w:rFonts w:ascii="Times New Roman" w:eastAsia="Times New Roman" w:hAnsi="Times New Roman" w:cs="Times New Roman"/>
          <w:b/>
          <w:sz w:val="24"/>
          <w:szCs w:val="24"/>
        </w:rPr>
        <w:t xml:space="preserve">5.2. Мероприятия по </w:t>
      </w:r>
      <w:r w:rsidR="005A6BAE" w:rsidRPr="00D15F9F">
        <w:rPr>
          <w:rFonts w:ascii="Times New Roman" w:eastAsia="Times New Roman" w:hAnsi="Times New Roman" w:cs="Times New Roman"/>
          <w:b/>
          <w:sz w:val="24"/>
          <w:szCs w:val="24"/>
        </w:rPr>
        <w:t>реконструкции</w:t>
      </w:r>
      <w:r w:rsidRPr="00D15F9F">
        <w:rPr>
          <w:rFonts w:ascii="Times New Roman" w:eastAsia="Times New Roman" w:hAnsi="Times New Roman" w:cs="Times New Roman"/>
          <w:b/>
          <w:sz w:val="24"/>
          <w:szCs w:val="24"/>
        </w:rPr>
        <w:t xml:space="preserve"> инженерной инфраструктуры водоотведения</w:t>
      </w:r>
      <w:r w:rsidR="00264E8D">
        <w:rPr>
          <w:rFonts w:ascii="Times New Roman" w:eastAsia="Times New Roman" w:hAnsi="Times New Roman" w:cs="Times New Roman"/>
          <w:b/>
          <w:sz w:val="24"/>
          <w:szCs w:val="24"/>
        </w:rPr>
        <w:t xml:space="preserve"> – не рассматривается ввиду отсутствия системы водоотведения.</w:t>
      </w:r>
    </w:p>
    <w:p w:rsidR="00CF414C" w:rsidRPr="00DF638F" w:rsidRDefault="00CF414C" w:rsidP="00D36387">
      <w:pPr>
        <w:spacing w:after="0" w:line="240" w:lineRule="auto"/>
        <w:jc w:val="center"/>
        <w:rPr>
          <w:rFonts w:ascii="Times New Roman" w:eastAsia="Times New Roman" w:hAnsi="Times New Roman" w:cs="Times New Roman"/>
          <w:b/>
          <w:bCs/>
          <w:sz w:val="24"/>
          <w:szCs w:val="24"/>
        </w:rPr>
      </w:pPr>
      <w:r w:rsidRPr="00DF638F">
        <w:rPr>
          <w:rFonts w:ascii="Times New Roman" w:eastAsia="Times New Roman" w:hAnsi="Times New Roman" w:cs="Times New Roman"/>
          <w:b/>
          <w:bCs/>
          <w:sz w:val="24"/>
          <w:szCs w:val="24"/>
        </w:rPr>
        <w:t xml:space="preserve">6. ФИНАНСОВЫЕ ПОТРЕБНОСТИ ДЛЯ РЕАЛИЗАЦИИ </w:t>
      </w:r>
      <w:r w:rsidR="009E6FD9" w:rsidRPr="00DF638F">
        <w:rPr>
          <w:rFonts w:ascii="Times New Roman" w:eastAsia="Times New Roman" w:hAnsi="Times New Roman" w:cs="Times New Roman"/>
          <w:b/>
          <w:bCs/>
          <w:sz w:val="24"/>
          <w:szCs w:val="24"/>
        </w:rPr>
        <w:t>СХЕМЫ</w:t>
      </w:r>
    </w:p>
    <w:p w:rsidR="0033581A" w:rsidRPr="00DF638F" w:rsidRDefault="0033581A" w:rsidP="00D36387">
      <w:pPr>
        <w:spacing w:after="0" w:line="240" w:lineRule="auto"/>
        <w:jc w:val="center"/>
        <w:rPr>
          <w:rFonts w:ascii="Times New Roman" w:eastAsia="Times New Roman" w:hAnsi="Times New Roman" w:cs="Times New Roman"/>
          <w:sz w:val="24"/>
          <w:szCs w:val="24"/>
        </w:rPr>
      </w:pPr>
    </w:p>
    <w:p w:rsidR="00CF414C" w:rsidRPr="00DF638F" w:rsidRDefault="00CF414C" w:rsidP="007B5B6D">
      <w:pPr>
        <w:spacing w:after="0" w:line="240" w:lineRule="auto"/>
        <w:ind w:left="-709"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xml:space="preserve">В соответствии с действующим законодательством в объем финансовых потребностей на реализацию мероприятий настоящей </w:t>
      </w:r>
      <w:r w:rsidR="009E6FD9" w:rsidRPr="00DF638F">
        <w:rPr>
          <w:rFonts w:ascii="Times New Roman" w:eastAsia="Times New Roman" w:hAnsi="Times New Roman" w:cs="Times New Roman"/>
          <w:sz w:val="24"/>
          <w:szCs w:val="24"/>
        </w:rPr>
        <w:t>схемы</w:t>
      </w:r>
      <w:r w:rsidRPr="00DF638F">
        <w:rPr>
          <w:rFonts w:ascii="Times New Roman" w:eastAsia="Times New Roman" w:hAnsi="Times New Roman" w:cs="Times New Roman"/>
          <w:sz w:val="24"/>
          <w:szCs w:val="24"/>
        </w:rPr>
        <w:t xml:space="preserve"> включается весь комплекс расходов, связанных с проведением мероприятий. К таким расходам относятся:</w:t>
      </w:r>
    </w:p>
    <w:p w:rsidR="00CF414C" w:rsidRPr="00DF638F" w:rsidRDefault="00CF414C" w:rsidP="0033581A">
      <w:pPr>
        <w:spacing w:after="0" w:line="240" w:lineRule="auto"/>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проектно-изыскательские работы;</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строительно-монтажные работы;</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работы по замене оборудования с улучшением технико-экономических</w:t>
      </w:r>
      <w:r w:rsidR="00DF638F">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характеристик;</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приобретение материалов и оборудования;</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пусконаладочные работы;</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расходы, не относимые на стоимость основных средств (аренда земли на срок</w:t>
      </w:r>
      <w:r w:rsidR="00DF638F">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строительства и т.п.);</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дополнительные налоговые платежи, возникающие от увеличения выручки в</w:t>
      </w:r>
      <w:r w:rsidR="00DF638F">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связи с реализацией программы.</w:t>
      </w:r>
    </w:p>
    <w:p w:rsidR="00CF414C" w:rsidRPr="009B2765" w:rsidRDefault="00CF414C" w:rsidP="007B5B6D">
      <w:pPr>
        <w:spacing w:after="0" w:line="240" w:lineRule="auto"/>
        <w:ind w:left="-709" w:firstLine="708"/>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Таким образом, финансовые потребности включают в себя сметную стоимость</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реконструкции и строительства производственных объектов централизованных систем</w:t>
      </w:r>
      <w:r w:rsidR="007B5B6D" w:rsidRPr="009B2765">
        <w:rPr>
          <w:rFonts w:ascii="Times New Roman" w:eastAsia="Times New Roman" w:hAnsi="Times New Roman" w:cs="Times New Roman"/>
          <w:sz w:val="24"/>
          <w:szCs w:val="24"/>
        </w:rPr>
        <w:t xml:space="preserve"> </w:t>
      </w:r>
      <w:r w:rsidR="00264E8D">
        <w:rPr>
          <w:rFonts w:ascii="Times New Roman" w:eastAsia="Times New Roman" w:hAnsi="Times New Roman" w:cs="Times New Roman"/>
          <w:sz w:val="24"/>
          <w:szCs w:val="24"/>
        </w:rPr>
        <w:t>водоснабжения</w:t>
      </w:r>
      <w:r w:rsidRPr="009B2765">
        <w:rPr>
          <w:rFonts w:ascii="Times New Roman" w:eastAsia="Times New Roman" w:hAnsi="Times New Roman" w:cs="Times New Roman"/>
          <w:sz w:val="24"/>
          <w:szCs w:val="24"/>
        </w:rPr>
        <w:t>. Кроме того, финансовые потребности включают в себя</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добавочную стоимость, учитывающую инфляцию, налог на прибыль, необходимые суммы</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кредитов.</w:t>
      </w:r>
    </w:p>
    <w:p w:rsidR="00CF414C" w:rsidRPr="009B2765" w:rsidRDefault="00CF414C" w:rsidP="009B2765">
      <w:pPr>
        <w:spacing w:after="0" w:line="240" w:lineRule="auto"/>
        <w:ind w:left="-709" w:firstLine="708"/>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Сметная стоимость в текущих ценах – это стоимость мероприятия в ценах того</w:t>
      </w:r>
      <w:r w:rsid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года, в котором планируется его проведение, и складывается из всех затрат на строительство с учетом всех вышеперечисленных составляющих.</w:t>
      </w:r>
    </w:p>
    <w:p w:rsidR="00CF414C" w:rsidRPr="009B2765" w:rsidRDefault="00CF414C" w:rsidP="00892393">
      <w:pPr>
        <w:spacing w:after="0" w:line="240" w:lineRule="auto"/>
        <w:ind w:left="-709" w:firstLine="708"/>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Сметная стоимость строительства и реконструкции объектов определена в ценах</w:t>
      </w:r>
      <w:r w:rsid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201</w:t>
      </w:r>
      <w:r w:rsidR="00892393">
        <w:rPr>
          <w:rFonts w:ascii="Times New Roman" w:eastAsia="Times New Roman" w:hAnsi="Times New Roman" w:cs="Times New Roman"/>
          <w:sz w:val="24"/>
          <w:szCs w:val="24"/>
        </w:rPr>
        <w:t>8</w:t>
      </w:r>
      <w:r w:rsidRPr="009B2765">
        <w:rPr>
          <w:rFonts w:ascii="Times New Roman" w:eastAsia="Times New Roman" w:hAnsi="Times New Roman" w:cs="Times New Roman"/>
          <w:sz w:val="24"/>
          <w:szCs w:val="24"/>
        </w:rPr>
        <w:t xml:space="preserve"> года. За основу принимаются сметы по имеющейся проектно-сметной документации</w:t>
      </w:r>
      <w:r w:rsidR="009B2765">
        <w:rPr>
          <w:rFonts w:ascii="Times New Roman" w:eastAsia="Times New Roman" w:hAnsi="Times New Roman" w:cs="Times New Roman"/>
          <w:sz w:val="24"/>
          <w:szCs w:val="24"/>
        </w:rPr>
        <w:t xml:space="preserve"> и</w:t>
      </w:r>
      <w:r w:rsidRPr="009B2765">
        <w:rPr>
          <w:rFonts w:ascii="Times New Roman" w:eastAsia="Times New Roman" w:hAnsi="Times New Roman" w:cs="Times New Roman"/>
          <w:sz w:val="24"/>
          <w:szCs w:val="24"/>
        </w:rPr>
        <w:t xml:space="preserve"> смет</w:t>
      </w:r>
      <w:proofErr w:type="gramStart"/>
      <w:r w:rsidRPr="009B2765">
        <w:rPr>
          <w:rFonts w:ascii="Times New Roman" w:eastAsia="Times New Roman" w:hAnsi="Times New Roman" w:cs="Times New Roman"/>
          <w:sz w:val="24"/>
          <w:szCs w:val="24"/>
        </w:rPr>
        <w:t>ы-</w:t>
      </w:r>
      <w:proofErr w:type="gramEnd"/>
      <w:r w:rsidRPr="009B2765">
        <w:rPr>
          <w:rFonts w:ascii="Times New Roman" w:eastAsia="Times New Roman" w:hAnsi="Times New Roman" w:cs="Times New Roman"/>
          <w:sz w:val="24"/>
          <w:szCs w:val="24"/>
        </w:rPr>
        <w:t xml:space="preserve"> аналоги мероприятий (объектов), аналогичным приведенным в схеме с учетом</w:t>
      </w:r>
      <w:r w:rsidR="00892393">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пересчитывающих коэффициентов.</w:t>
      </w:r>
    </w:p>
    <w:p w:rsidR="002E0CA7" w:rsidRDefault="002E0CA7" w:rsidP="00A734AC">
      <w:pPr>
        <w:spacing w:after="0" w:line="240" w:lineRule="auto"/>
        <w:ind w:left="-709" w:firstLine="709"/>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xml:space="preserve">Капитальный ремонт системы водоснабжения требует больших затрат поэтому в мероприятиях программы реконструкция будет финансироваться из </w:t>
      </w:r>
      <w:r w:rsidR="00892393">
        <w:rPr>
          <w:rFonts w:ascii="Times New Roman" w:eastAsia="Times New Roman" w:hAnsi="Times New Roman" w:cs="Times New Roman"/>
          <w:sz w:val="24"/>
          <w:szCs w:val="24"/>
        </w:rPr>
        <w:t>дву</w:t>
      </w:r>
      <w:r w:rsidRPr="009B2765">
        <w:rPr>
          <w:rFonts w:ascii="Times New Roman" w:eastAsia="Times New Roman" w:hAnsi="Times New Roman" w:cs="Times New Roman"/>
          <w:sz w:val="24"/>
          <w:szCs w:val="24"/>
        </w:rPr>
        <w:t xml:space="preserve">х источников: целевые </w:t>
      </w:r>
      <w:r w:rsidRPr="00DF638F">
        <w:rPr>
          <w:rFonts w:ascii="Times New Roman" w:eastAsia="Times New Roman" w:hAnsi="Times New Roman" w:cs="Times New Roman"/>
          <w:sz w:val="24"/>
          <w:szCs w:val="24"/>
        </w:rPr>
        <w:t xml:space="preserve">программы субъекта Федерации на условиях </w:t>
      </w:r>
      <w:proofErr w:type="spellStart"/>
      <w:r w:rsidRPr="00DF638F">
        <w:rPr>
          <w:rFonts w:ascii="Times New Roman" w:eastAsia="Times New Roman" w:hAnsi="Times New Roman" w:cs="Times New Roman"/>
          <w:sz w:val="24"/>
          <w:szCs w:val="24"/>
        </w:rPr>
        <w:t>софинансирования</w:t>
      </w:r>
      <w:proofErr w:type="spellEnd"/>
      <w:r w:rsidRPr="00DF638F">
        <w:rPr>
          <w:rFonts w:ascii="Times New Roman" w:eastAsia="Times New Roman" w:hAnsi="Times New Roman" w:cs="Times New Roman"/>
          <w:sz w:val="24"/>
          <w:szCs w:val="24"/>
        </w:rPr>
        <w:t xml:space="preserve"> средств из местного бюджета</w:t>
      </w:r>
      <w:r w:rsidR="001413AF" w:rsidRPr="00DF638F">
        <w:rPr>
          <w:rFonts w:ascii="Times New Roman" w:eastAsia="Times New Roman" w:hAnsi="Times New Roman" w:cs="Times New Roman"/>
          <w:sz w:val="24"/>
          <w:szCs w:val="24"/>
        </w:rPr>
        <w:t>.</w:t>
      </w:r>
    </w:p>
    <w:p w:rsidR="00892393" w:rsidRPr="00C46A14" w:rsidRDefault="00892393" w:rsidP="00A734AC">
      <w:pPr>
        <w:spacing w:after="0" w:line="240" w:lineRule="auto"/>
        <w:ind w:left="-709" w:firstLine="709"/>
        <w:jc w:val="both"/>
        <w:rPr>
          <w:rFonts w:ascii="Times New Roman" w:eastAsia="Times New Roman" w:hAnsi="Times New Roman" w:cs="Times New Roman"/>
          <w:sz w:val="24"/>
          <w:szCs w:val="24"/>
        </w:rPr>
      </w:pPr>
    </w:p>
    <w:p w:rsidR="00CF414C" w:rsidRPr="00A734AC" w:rsidRDefault="00CF414C" w:rsidP="00E77471">
      <w:pPr>
        <w:spacing w:after="0" w:line="240" w:lineRule="auto"/>
        <w:ind w:left="-709"/>
        <w:rPr>
          <w:rFonts w:ascii="Times New Roman" w:eastAsia="Times New Roman" w:hAnsi="Times New Roman" w:cs="Times New Roman"/>
          <w:b/>
          <w:bCs/>
          <w:sz w:val="24"/>
          <w:szCs w:val="24"/>
        </w:rPr>
      </w:pPr>
      <w:r w:rsidRPr="00C46A14">
        <w:rPr>
          <w:rFonts w:ascii="Times New Roman" w:eastAsia="Times New Roman" w:hAnsi="Times New Roman" w:cs="Times New Roman"/>
          <w:sz w:val="24"/>
          <w:szCs w:val="24"/>
        </w:rPr>
        <w:t> </w:t>
      </w:r>
      <w:r w:rsidRPr="00A734AC">
        <w:rPr>
          <w:rFonts w:ascii="Times New Roman" w:eastAsia="Times New Roman" w:hAnsi="Times New Roman" w:cs="Times New Roman"/>
          <w:b/>
          <w:bCs/>
          <w:sz w:val="24"/>
          <w:szCs w:val="24"/>
        </w:rPr>
        <w:t>7. ОСНОВНЫЕ ФИНАНСОВЫЕ ПОКАЗАТЕЛИ</w:t>
      </w:r>
    </w:p>
    <w:p w:rsidR="00F16EAB" w:rsidRPr="00A734AC" w:rsidRDefault="00F16EAB" w:rsidP="00D36387">
      <w:pPr>
        <w:spacing w:after="0" w:line="240" w:lineRule="auto"/>
        <w:jc w:val="center"/>
        <w:rPr>
          <w:rFonts w:ascii="Times New Roman" w:eastAsia="Times New Roman" w:hAnsi="Times New Roman" w:cs="Times New Roman"/>
          <w:sz w:val="24"/>
          <w:szCs w:val="24"/>
        </w:rPr>
      </w:pPr>
    </w:p>
    <w:p w:rsidR="00CF414C" w:rsidRPr="00457232" w:rsidRDefault="00CF414C" w:rsidP="00A734AC">
      <w:pPr>
        <w:spacing w:after="0" w:line="240" w:lineRule="auto"/>
        <w:ind w:left="-709"/>
        <w:rPr>
          <w:rFonts w:ascii="Times New Roman" w:eastAsia="Times New Roman" w:hAnsi="Times New Roman" w:cs="Times New Roman"/>
          <w:b/>
          <w:sz w:val="24"/>
          <w:szCs w:val="24"/>
        </w:rPr>
      </w:pPr>
      <w:r w:rsidRPr="00A734AC">
        <w:rPr>
          <w:rFonts w:ascii="Times New Roman" w:eastAsia="Times New Roman" w:hAnsi="Times New Roman" w:cs="Times New Roman"/>
          <w:sz w:val="24"/>
          <w:szCs w:val="24"/>
        </w:rPr>
        <w:t>7</w:t>
      </w:r>
      <w:r w:rsidRPr="00457232">
        <w:rPr>
          <w:rFonts w:ascii="Times New Roman" w:eastAsia="Times New Roman" w:hAnsi="Times New Roman" w:cs="Times New Roman"/>
          <w:b/>
          <w:sz w:val="24"/>
          <w:szCs w:val="24"/>
        </w:rPr>
        <w:t>.1. Сводная потребность в инвестициях на реализацию мероприятий</w:t>
      </w:r>
      <w:r w:rsidR="00F16EAB" w:rsidRPr="00457232">
        <w:rPr>
          <w:rFonts w:ascii="Times New Roman" w:eastAsia="Times New Roman" w:hAnsi="Times New Roman" w:cs="Times New Roman"/>
          <w:b/>
          <w:sz w:val="24"/>
          <w:szCs w:val="24"/>
        </w:rPr>
        <w:t xml:space="preserve"> </w:t>
      </w:r>
      <w:r w:rsidRPr="00457232">
        <w:rPr>
          <w:rFonts w:ascii="Times New Roman" w:eastAsia="Times New Roman" w:hAnsi="Times New Roman" w:cs="Times New Roman"/>
          <w:b/>
          <w:sz w:val="24"/>
          <w:szCs w:val="24"/>
        </w:rPr>
        <w:t>программы</w:t>
      </w:r>
    </w:p>
    <w:p w:rsidR="00A734AC" w:rsidRPr="00A734AC" w:rsidRDefault="00A734AC" w:rsidP="009258B5">
      <w:pPr>
        <w:spacing w:after="0" w:line="240" w:lineRule="auto"/>
        <w:ind w:firstLine="708"/>
        <w:rPr>
          <w:rFonts w:ascii="Times New Roman" w:eastAsia="Times New Roman" w:hAnsi="Times New Roman" w:cs="Times New Roman"/>
          <w:sz w:val="24"/>
          <w:szCs w:val="24"/>
        </w:rPr>
      </w:pPr>
    </w:p>
    <w:p w:rsidR="00CF414C" w:rsidRPr="00A734AC" w:rsidRDefault="00CF414C" w:rsidP="00E77471">
      <w:pPr>
        <w:spacing w:after="0" w:line="240" w:lineRule="auto"/>
        <w:ind w:left="-284"/>
        <w:jc w:val="both"/>
        <w:rPr>
          <w:rFonts w:ascii="Times New Roman" w:eastAsia="Times New Roman" w:hAnsi="Times New Roman" w:cs="Times New Roman"/>
          <w:sz w:val="24"/>
          <w:szCs w:val="24"/>
        </w:rPr>
      </w:pPr>
      <w:r w:rsidRPr="00A734AC">
        <w:rPr>
          <w:rFonts w:ascii="Times New Roman" w:eastAsia="Times New Roman" w:hAnsi="Times New Roman" w:cs="Times New Roman"/>
          <w:sz w:val="24"/>
          <w:szCs w:val="24"/>
        </w:rPr>
        <w:t>Реализация мероприятий программы предполагается не только за счет средств</w:t>
      </w:r>
      <w:r w:rsidR="00E77471">
        <w:rPr>
          <w:rFonts w:ascii="Times New Roman" w:eastAsia="Times New Roman" w:hAnsi="Times New Roman" w:cs="Times New Roman"/>
          <w:sz w:val="24"/>
          <w:szCs w:val="24"/>
        </w:rPr>
        <w:t xml:space="preserve"> </w:t>
      </w:r>
      <w:r w:rsidRPr="00A734AC">
        <w:rPr>
          <w:rFonts w:ascii="Times New Roman" w:eastAsia="Times New Roman" w:hAnsi="Times New Roman" w:cs="Times New Roman"/>
          <w:sz w:val="24"/>
          <w:szCs w:val="24"/>
        </w:rPr>
        <w:t>организации коммунального комплекса</w:t>
      </w:r>
      <w:r w:rsidR="00F16EAB" w:rsidRPr="00A734AC">
        <w:rPr>
          <w:rFonts w:ascii="Times New Roman" w:eastAsia="Times New Roman" w:hAnsi="Times New Roman" w:cs="Times New Roman"/>
          <w:sz w:val="24"/>
          <w:szCs w:val="24"/>
        </w:rPr>
        <w:t>,</w:t>
      </w:r>
      <w:r w:rsidRPr="00A734AC">
        <w:rPr>
          <w:rFonts w:ascii="Times New Roman" w:eastAsia="Times New Roman" w:hAnsi="Times New Roman" w:cs="Times New Roman"/>
          <w:sz w:val="24"/>
          <w:szCs w:val="24"/>
        </w:rPr>
        <w:t xml:space="preserve"> но и</w:t>
      </w:r>
      <w:r w:rsidR="009258B5" w:rsidRPr="00A734AC">
        <w:rPr>
          <w:rFonts w:ascii="Times New Roman" w:eastAsia="Times New Roman" w:hAnsi="Times New Roman" w:cs="Times New Roman"/>
          <w:sz w:val="24"/>
          <w:szCs w:val="24"/>
        </w:rPr>
        <w:t xml:space="preserve"> </w:t>
      </w:r>
      <w:r w:rsidRPr="00A734AC">
        <w:rPr>
          <w:rFonts w:ascii="Times New Roman" w:eastAsia="Times New Roman" w:hAnsi="Times New Roman" w:cs="Times New Roman"/>
          <w:sz w:val="24"/>
          <w:szCs w:val="24"/>
        </w:rPr>
        <w:t xml:space="preserve">за счет средств </w:t>
      </w:r>
      <w:r w:rsidR="00F16EAB" w:rsidRPr="00A734AC">
        <w:rPr>
          <w:rFonts w:ascii="Times New Roman" w:eastAsia="Times New Roman" w:hAnsi="Times New Roman" w:cs="Times New Roman"/>
          <w:sz w:val="24"/>
          <w:szCs w:val="24"/>
        </w:rPr>
        <w:t xml:space="preserve">целевых программ субъекта </w:t>
      </w:r>
      <w:r w:rsidR="004C467C">
        <w:rPr>
          <w:rFonts w:ascii="Times New Roman" w:eastAsia="Times New Roman" w:hAnsi="Times New Roman" w:cs="Times New Roman"/>
          <w:sz w:val="24"/>
          <w:szCs w:val="24"/>
        </w:rPr>
        <w:t xml:space="preserve">Российской </w:t>
      </w:r>
      <w:r w:rsidR="00F16EAB" w:rsidRPr="00A734AC">
        <w:rPr>
          <w:rFonts w:ascii="Times New Roman" w:eastAsia="Times New Roman" w:hAnsi="Times New Roman" w:cs="Times New Roman"/>
          <w:sz w:val="24"/>
          <w:szCs w:val="24"/>
        </w:rPr>
        <w:t xml:space="preserve">Федерации на условиях </w:t>
      </w:r>
      <w:proofErr w:type="spellStart"/>
      <w:r w:rsidR="00F16EAB" w:rsidRPr="00A734AC">
        <w:rPr>
          <w:rFonts w:ascii="Times New Roman" w:eastAsia="Times New Roman" w:hAnsi="Times New Roman" w:cs="Times New Roman"/>
          <w:sz w:val="24"/>
          <w:szCs w:val="24"/>
        </w:rPr>
        <w:t>софинансирования</w:t>
      </w:r>
      <w:proofErr w:type="spellEnd"/>
      <w:r w:rsidR="00F16EAB" w:rsidRPr="00A734AC">
        <w:rPr>
          <w:rFonts w:ascii="Times New Roman" w:eastAsia="Times New Roman" w:hAnsi="Times New Roman" w:cs="Times New Roman"/>
          <w:sz w:val="24"/>
          <w:szCs w:val="24"/>
        </w:rPr>
        <w:t xml:space="preserve"> средств из местного бюджета</w:t>
      </w:r>
      <w:r w:rsidR="001413AF" w:rsidRPr="00A734AC">
        <w:rPr>
          <w:rFonts w:ascii="Times New Roman" w:eastAsia="Times New Roman" w:hAnsi="Times New Roman" w:cs="Times New Roman"/>
          <w:sz w:val="24"/>
          <w:szCs w:val="24"/>
        </w:rPr>
        <w:t>.</w:t>
      </w:r>
    </w:p>
    <w:p w:rsidR="00A734AC" w:rsidRPr="00A734AC" w:rsidRDefault="00A734AC" w:rsidP="007B5B6D">
      <w:pPr>
        <w:spacing w:after="0" w:line="240" w:lineRule="auto"/>
        <w:ind w:firstLine="708"/>
        <w:rPr>
          <w:rFonts w:ascii="Times New Roman" w:eastAsia="Times New Roman" w:hAnsi="Times New Roman" w:cs="Times New Roman"/>
          <w:sz w:val="24"/>
          <w:szCs w:val="24"/>
        </w:rPr>
      </w:pPr>
    </w:p>
    <w:p w:rsidR="009258B5" w:rsidRDefault="00CF414C" w:rsidP="00FF4E70">
      <w:pPr>
        <w:spacing w:after="0" w:line="240" w:lineRule="auto"/>
        <w:ind w:left="-709"/>
        <w:rPr>
          <w:rFonts w:ascii="Times New Roman" w:eastAsia="Times New Roman" w:hAnsi="Times New Roman" w:cs="Times New Roman"/>
          <w:sz w:val="24"/>
          <w:szCs w:val="24"/>
        </w:rPr>
      </w:pPr>
      <w:r w:rsidRPr="00A734AC">
        <w:rPr>
          <w:rFonts w:ascii="Times New Roman" w:eastAsia="Times New Roman" w:hAnsi="Times New Roman" w:cs="Times New Roman"/>
          <w:sz w:val="24"/>
          <w:szCs w:val="24"/>
        </w:rPr>
        <w:t>Общая сумма инвестиций, на реализацию</w:t>
      </w:r>
      <w:r w:rsidR="001413AF" w:rsidRPr="00A734AC">
        <w:rPr>
          <w:rFonts w:ascii="Times New Roman" w:eastAsia="Times New Roman" w:hAnsi="Times New Roman" w:cs="Times New Roman"/>
          <w:sz w:val="24"/>
          <w:szCs w:val="24"/>
        </w:rPr>
        <w:t xml:space="preserve"> </w:t>
      </w:r>
      <w:r w:rsidRPr="00A734AC">
        <w:rPr>
          <w:rFonts w:ascii="Times New Roman" w:eastAsia="Times New Roman" w:hAnsi="Times New Roman" w:cs="Times New Roman"/>
          <w:sz w:val="24"/>
          <w:szCs w:val="24"/>
        </w:rPr>
        <w:t xml:space="preserve">мероприятий </w:t>
      </w:r>
      <w:r w:rsidR="001413AF" w:rsidRPr="00A734AC">
        <w:rPr>
          <w:rFonts w:ascii="Times New Roman" w:eastAsia="Times New Roman" w:hAnsi="Times New Roman" w:cs="Times New Roman"/>
          <w:sz w:val="24"/>
          <w:szCs w:val="24"/>
        </w:rPr>
        <w:t xml:space="preserve">схемы </w:t>
      </w:r>
      <w:r w:rsidRPr="00A734AC">
        <w:rPr>
          <w:rFonts w:ascii="Times New Roman" w:eastAsia="Times New Roman" w:hAnsi="Times New Roman" w:cs="Times New Roman"/>
          <w:sz w:val="24"/>
          <w:szCs w:val="24"/>
        </w:rPr>
        <w:t xml:space="preserve">составит </w:t>
      </w:r>
      <w:r w:rsidR="00892393" w:rsidRPr="00892393">
        <w:rPr>
          <w:rFonts w:ascii="Times New Roman" w:eastAsia="Times New Roman" w:hAnsi="Times New Roman" w:cs="Times New Roman"/>
          <w:sz w:val="24"/>
          <w:szCs w:val="24"/>
        </w:rPr>
        <w:t>37 000</w:t>
      </w:r>
      <w:r w:rsidR="00892393">
        <w:rPr>
          <w:rFonts w:ascii="Times New Roman" w:eastAsia="Times New Roman" w:hAnsi="Times New Roman" w:cs="Times New Roman"/>
          <w:sz w:val="24"/>
          <w:szCs w:val="24"/>
        </w:rPr>
        <w:t>,0</w:t>
      </w:r>
      <w:r w:rsidRPr="00A734AC">
        <w:rPr>
          <w:rFonts w:ascii="Times New Roman" w:eastAsia="Times New Roman" w:hAnsi="Times New Roman" w:cs="Times New Roman"/>
          <w:sz w:val="24"/>
          <w:szCs w:val="24"/>
        </w:rPr>
        <w:t xml:space="preserve"> тыс. рублей</w:t>
      </w:r>
      <w:r w:rsidR="007B5B6D" w:rsidRPr="00A734AC">
        <w:rPr>
          <w:rFonts w:ascii="Times New Roman" w:eastAsia="Times New Roman" w:hAnsi="Times New Roman" w:cs="Times New Roman"/>
          <w:sz w:val="24"/>
          <w:szCs w:val="24"/>
        </w:rPr>
        <w:t>.</w:t>
      </w:r>
    </w:p>
    <w:p w:rsidR="00FF4E70" w:rsidRPr="00A734AC" w:rsidRDefault="00FF4E70" w:rsidP="00FF4E70">
      <w:pPr>
        <w:spacing w:after="0" w:line="240" w:lineRule="auto"/>
        <w:ind w:left="-709"/>
        <w:rPr>
          <w:rFonts w:ascii="Times New Roman" w:eastAsia="Times New Roman" w:hAnsi="Times New Roman" w:cs="Times New Roman"/>
          <w:sz w:val="24"/>
          <w:szCs w:val="24"/>
        </w:rPr>
      </w:pPr>
    </w:p>
    <w:p w:rsidR="00CF414C" w:rsidRPr="00E94EEB" w:rsidRDefault="00CF414C" w:rsidP="00A734AC">
      <w:pPr>
        <w:spacing w:after="0" w:line="240" w:lineRule="auto"/>
        <w:ind w:left="-709"/>
        <w:jc w:val="both"/>
        <w:rPr>
          <w:rFonts w:ascii="Times New Roman" w:eastAsia="Times New Roman" w:hAnsi="Times New Roman" w:cs="Times New Roman"/>
          <w:sz w:val="24"/>
          <w:szCs w:val="24"/>
        </w:rPr>
      </w:pPr>
      <w:r w:rsidRPr="00457232">
        <w:rPr>
          <w:rFonts w:ascii="Times New Roman" w:eastAsia="Times New Roman" w:hAnsi="Times New Roman" w:cs="Times New Roman"/>
          <w:b/>
          <w:sz w:val="24"/>
          <w:szCs w:val="24"/>
        </w:rPr>
        <w:lastRenderedPageBreak/>
        <w:t>7.2. Структура финансирования программных мероприятий</w:t>
      </w:r>
      <w:r w:rsidRPr="00E94EEB">
        <w:rPr>
          <w:rFonts w:ascii="Times New Roman" w:eastAsia="Times New Roman" w:hAnsi="Times New Roman" w:cs="Times New Roman"/>
          <w:sz w:val="24"/>
          <w:szCs w:val="24"/>
        </w:rPr>
        <w:t>.</w:t>
      </w:r>
    </w:p>
    <w:p w:rsidR="00A734AC" w:rsidRPr="00E94EEB" w:rsidRDefault="00A734AC" w:rsidP="00DF0749">
      <w:pPr>
        <w:spacing w:after="0" w:line="240" w:lineRule="auto"/>
        <w:jc w:val="both"/>
        <w:rPr>
          <w:rFonts w:ascii="Times New Roman" w:eastAsia="Times New Roman" w:hAnsi="Times New Roman" w:cs="Times New Roman"/>
          <w:sz w:val="24"/>
          <w:szCs w:val="24"/>
        </w:rPr>
      </w:pPr>
    </w:p>
    <w:p w:rsidR="00CF414C" w:rsidRPr="00D15F9F" w:rsidRDefault="00CF414C" w:rsidP="00A734AC">
      <w:pPr>
        <w:spacing w:after="0" w:line="240" w:lineRule="auto"/>
        <w:ind w:left="-709"/>
        <w:jc w:val="both"/>
        <w:rPr>
          <w:rFonts w:ascii="Times New Roman" w:eastAsia="Times New Roman" w:hAnsi="Times New Roman" w:cs="Times New Roman"/>
          <w:sz w:val="24"/>
          <w:szCs w:val="24"/>
        </w:rPr>
      </w:pPr>
      <w:r w:rsidRPr="00E94EEB">
        <w:rPr>
          <w:rFonts w:ascii="Times New Roman" w:eastAsia="Times New Roman" w:hAnsi="Times New Roman" w:cs="Times New Roman"/>
          <w:sz w:val="24"/>
          <w:szCs w:val="24"/>
        </w:rPr>
        <w:t xml:space="preserve">Общий </w:t>
      </w:r>
      <w:r w:rsidRPr="00D15F9F">
        <w:rPr>
          <w:rFonts w:ascii="Times New Roman" w:eastAsia="Times New Roman" w:hAnsi="Times New Roman" w:cs="Times New Roman"/>
          <w:sz w:val="24"/>
          <w:szCs w:val="24"/>
        </w:rPr>
        <w:t>объем финансирования программы развития схем водоснабжения в 201</w:t>
      </w:r>
      <w:r w:rsidR="00892393">
        <w:rPr>
          <w:rFonts w:ascii="Times New Roman" w:eastAsia="Times New Roman" w:hAnsi="Times New Roman" w:cs="Times New Roman"/>
          <w:sz w:val="24"/>
          <w:szCs w:val="24"/>
        </w:rPr>
        <w:t>9</w:t>
      </w:r>
      <w:r w:rsidRPr="00D15F9F">
        <w:rPr>
          <w:rFonts w:ascii="Times New Roman" w:eastAsia="Times New Roman" w:hAnsi="Times New Roman" w:cs="Times New Roman"/>
          <w:sz w:val="24"/>
          <w:szCs w:val="24"/>
        </w:rPr>
        <w:t>-202</w:t>
      </w:r>
      <w:r w:rsidR="00892393">
        <w:rPr>
          <w:rFonts w:ascii="Times New Roman" w:eastAsia="Times New Roman" w:hAnsi="Times New Roman" w:cs="Times New Roman"/>
          <w:sz w:val="24"/>
          <w:szCs w:val="24"/>
        </w:rPr>
        <w:t>0</w:t>
      </w:r>
      <w:r w:rsidRPr="00D15F9F">
        <w:rPr>
          <w:rFonts w:ascii="Times New Roman" w:eastAsia="Times New Roman" w:hAnsi="Times New Roman" w:cs="Times New Roman"/>
          <w:sz w:val="24"/>
          <w:szCs w:val="24"/>
        </w:rPr>
        <w:t xml:space="preserve"> годах составляет:</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всего </w:t>
      </w:r>
      <w:r w:rsidR="00DF0749" w:rsidRPr="00D15F9F">
        <w:rPr>
          <w:rFonts w:ascii="Times New Roman" w:eastAsia="Times New Roman" w:hAnsi="Times New Roman" w:cs="Times New Roman"/>
          <w:sz w:val="24"/>
          <w:szCs w:val="24"/>
        </w:rPr>
        <w:t>–</w:t>
      </w:r>
      <w:r w:rsidRPr="00D15F9F">
        <w:rPr>
          <w:rFonts w:ascii="Times New Roman" w:eastAsia="Times New Roman" w:hAnsi="Times New Roman" w:cs="Times New Roman"/>
          <w:sz w:val="24"/>
          <w:szCs w:val="24"/>
        </w:rPr>
        <w:t xml:space="preserve"> </w:t>
      </w:r>
      <w:r w:rsidR="00892393">
        <w:rPr>
          <w:rFonts w:ascii="Times New Roman" w:eastAsia="Times New Roman" w:hAnsi="Times New Roman" w:cs="Times New Roman"/>
          <w:sz w:val="24"/>
          <w:szCs w:val="24"/>
        </w:rPr>
        <w:t>37</w:t>
      </w:r>
      <w:r w:rsidR="00557F11">
        <w:rPr>
          <w:rFonts w:ascii="Times New Roman" w:eastAsia="Times New Roman" w:hAnsi="Times New Roman" w:cs="Times New Roman"/>
          <w:sz w:val="24"/>
          <w:szCs w:val="24"/>
        </w:rPr>
        <w:t xml:space="preserve"> </w:t>
      </w:r>
      <w:r w:rsidR="00892393">
        <w:rPr>
          <w:rFonts w:ascii="Times New Roman" w:eastAsia="Times New Roman" w:hAnsi="Times New Roman" w:cs="Times New Roman"/>
          <w:sz w:val="24"/>
          <w:szCs w:val="24"/>
        </w:rPr>
        <w:t>000</w:t>
      </w:r>
      <w:r w:rsidR="00DF0749" w:rsidRPr="00D15F9F">
        <w:rPr>
          <w:rFonts w:ascii="Times New Roman" w:eastAsia="Times New Roman" w:hAnsi="Times New Roman" w:cs="Times New Roman"/>
          <w:sz w:val="24"/>
          <w:szCs w:val="24"/>
        </w:rPr>
        <w:t>,0</w:t>
      </w:r>
      <w:r w:rsidRPr="00D15F9F">
        <w:rPr>
          <w:rFonts w:ascii="Times New Roman" w:eastAsia="Times New Roman" w:hAnsi="Times New Roman" w:cs="Times New Roman"/>
          <w:sz w:val="24"/>
          <w:szCs w:val="24"/>
        </w:rPr>
        <w:t xml:space="preserve"> тыс. рублей</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в том числе:</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местный бюджет </w:t>
      </w:r>
      <w:r w:rsidR="003F559C" w:rsidRPr="00D15F9F">
        <w:rPr>
          <w:rFonts w:ascii="Times New Roman" w:eastAsia="Times New Roman" w:hAnsi="Times New Roman" w:cs="Times New Roman"/>
          <w:sz w:val="24"/>
          <w:szCs w:val="24"/>
        </w:rPr>
        <w:t>–</w:t>
      </w:r>
      <w:r w:rsidRPr="00D15F9F">
        <w:rPr>
          <w:rFonts w:ascii="Times New Roman" w:eastAsia="Times New Roman" w:hAnsi="Times New Roman" w:cs="Times New Roman"/>
          <w:sz w:val="24"/>
          <w:szCs w:val="24"/>
        </w:rPr>
        <w:t xml:space="preserve"> </w:t>
      </w:r>
      <w:r w:rsidR="00892393">
        <w:rPr>
          <w:rFonts w:ascii="Times New Roman" w:eastAsia="Times New Roman" w:hAnsi="Times New Roman" w:cs="Times New Roman"/>
          <w:sz w:val="24"/>
          <w:szCs w:val="24"/>
        </w:rPr>
        <w:t>1</w:t>
      </w:r>
      <w:r w:rsidR="00951BB1">
        <w:rPr>
          <w:rFonts w:ascii="Times New Roman" w:eastAsia="Times New Roman" w:hAnsi="Times New Roman" w:cs="Times New Roman"/>
          <w:sz w:val="24"/>
          <w:szCs w:val="24"/>
        </w:rPr>
        <w:t xml:space="preserve">1 </w:t>
      </w:r>
      <w:r w:rsidR="00892393">
        <w:rPr>
          <w:rFonts w:ascii="Times New Roman" w:eastAsia="Times New Roman" w:hAnsi="Times New Roman" w:cs="Times New Roman"/>
          <w:sz w:val="24"/>
          <w:szCs w:val="24"/>
        </w:rPr>
        <w:t>100</w:t>
      </w:r>
      <w:r w:rsidR="00951BB1">
        <w:rPr>
          <w:rFonts w:ascii="Times New Roman" w:eastAsia="Times New Roman" w:hAnsi="Times New Roman" w:cs="Times New Roman"/>
          <w:sz w:val="24"/>
          <w:szCs w:val="24"/>
        </w:rPr>
        <w:t>,0</w:t>
      </w:r>
      <w:r w:rsidRPr="00D15F9F">
        <w:rPr>
          <w:rFonts w:ascii="Times New Roman" w:eastAsia="Times New Roman" w:hAnsi="Times New Roman" w:cs="Times New Roman"/>
          <w:sz w:val="24"/>
          <w:szCs w:val="24"/>
        </w:rPr>
        <w:t xml:space="preserve"> тыс. рублей;</w:t>
      </w:r>
    </w:p>
    <w:p w:rsidR="00951BB1"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w:t>
      </w:r>
      <w:r w:rsidR="003F559C" w:rsidRPr="00D15F9F">
        <w:rPr>
          <w:rFonts w:ascii="Times New Roman" w:eastAsia="Times New Roman" w:hAnsi="Times New Roman" w:cs="Times New Roman"/>
          <w:sz w:val="24"/>
          <w:szCs w:val="24"/>
        </w:rPr>
        <w:t>областной бюджет</w:t>
      </w:r>
      <w:r w:rsidRPr="00D15F9F">
        <w:rPr>
          <w:rFonts w:ascii="Times New Roman" w:eastAsia="Times New Roman" w:hAnsi="Times New Roman" w:cs="Times New Roman"/>
          <w:sz w:val="24"/>
          <w:szCs w:val="24"/>
        </w:rPr>
        <w:t xml:space="preserve"> –</w:t>
      </w:r>
      <w:r w:rsidR="00892393">
        <w:rPr>
          <w:rFonts w:ascii="Times New Roman" w:eastAsia="Times New Roman" w:hAnsi="Times New Roman" w:cs="Times New Roman"/>
          <w:sz w:val="24"/>
          <w:szCs w:val="24"/>
        </w:rPr>
        <w:t>25 900</w:t>
      </w:r>
      <w:r w:rsidR="00951BB1">
        <w:rPr>
          <w:rFonts w:ascii="Times New Roman" w:eastAsia="Times New Roman" w:hAnsi="Times New Roman" w:cs="Times New Roman"/>
          <w:sz w:val="24"/>
          <w:szCs w:val="24"/>
        </w:rPr>
        <w:t>,0</w:t>
      </w:r>
      <w:r w:rsidRPr="00D15F9F">
        <w:rPr>
          <w:rFonts w:ascii="Times New Roman" w:eastAsia="Times New Roman" w:hAnsi="Times New Roman" w:cs="Times New Roman"/>
          <w:sz w:val="24"/>
          <w:szCs w:val="24"/>
        </w:rPr>
        <w:t xml:space="preserve"> тыс. рублей</w:t>
      </w:r>
      <w:r w:rsidR="008532C3">
        <w:rPr>
          <w:rFonts w:ascii="Times New Roman" w:eastAsia="Times New Roman" w:hAnsi="Times New Roman" w:cs="Times New Roman"/>
          <w:sz w:val="24"/>
          <w:szCs w:val="24"/>
        </w:rPr>
        <w:t>.</w:t>
      </w:r>
    </w:p>
    <w:p w:rsidR="006641E6" w:rsidRPr="00D15F9F" w:rsidRDefault="006641E6" w:rsidP="00DF0749">
      <w:pPr>
        <w:spacing w:after="0" w:line="240" w:lineRule="auto"/>
        <w:jc w:val="both"/>
        <w:rPr>
          <w:rFonts w:ascii="Times New Roman" w:eastAsia="Times New Roman" w:hAnsi="Times New Roman" w:cs="Times New Roman"/>
          <w:sz w:val="24"/>
          <w:szCs w:val="24"/>
        </w:rPr>
      </w:pPr>
    </w:p>
    <w:p w:rsidR="00CF414C" w:rsidRDefault="00CF414C" w:rsidP="00350CD1">
      <w:pPr>
        <w:spacing w:after="0" w:line="240" w:lineRule="auto"/>
        <w:ind w:left="-709" w:firstLine="708"/>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Плата за работы</w:t>
      </w:r>
      <w:r w:rsidRPr="00E94EEB">
        <w:rPr>
          <w:rFonts w:ascii="Times New Roman" w:eastAsia="Times New Roman" w:hAnsi="Times New Roman" w:cs="Times New Roman"/>
          <w:sz w:val="24"/>
          <w:szCs w:val="24"/>
        </w:rPr>
        <w:t xml:space="preserve"> по присоединению внутриплощадочных</w:t>
      </w:r>
      <w:r w:rsidRPr="005B31CD">
        <w:rPr>
          <w:rFonts w:ascii="Times New Roman" w:eastAsia="Times New Roman" w:hAnsi="Times New Roman" w:cs="Times New Roman"/>
          <w:sz w:val="24"/>
          <w:szCs w:val="24"/>
        </w:rPr>
        <w:t xml:space="preserve"> или внутридомовых сетей</w:t>
      </w:r>
      <w:r w:rsidR="00350CD1">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построенного (реконструированного) объекта капитального строительства в точке</w:t>
      </w:r>
      <w:r w:rsidR="00DF638F">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 xml:space="preserve">подключения к сетям инженерно-технического обеспечения (водоснабжения) </w:t>
      </w:r>
      <w:r w:rsidR="00355DAD" w:rsidRPr="005B31CD">
        <w:rPr>
          <w:rFonts w:ascii="Times New Roman" w:eastAsia="Times New Roman" w:hAnsi="Times New Roman" w:cs="Times New Roman"/>
          <w:sz w:val="24"/>
          <w:szCs w:val="24"/>
        </w:rPr>
        <w:t>оплачиваются отдельно</w:t>
      </w:r>
      <w:r w:rsidRPr="005B31CD">
        <w:rPr>
          <w:rFonts w:ascii="Times New Roman" w:eastAsia="Times New Roman" w:hAnsi="Times New Roman" w:cs="Times New Roman"/>
          <w:sz w:val="24"/>
          <w:szCs w:val="24"/>
        </w:rPr>
        <w:t>. Указанные работы могут</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осуществляться на основании отдельного договора, заключаемого организацией</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коммунального комплекса и обратившимися к ней лицами, либо в договоре о</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подключении должно быть определено, на какую из сторон возлагается обязанность по их</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выполнению.</w:t>
      </w:r>
    </w:p>
    <w:p w:rsidR="006F1222" w:rsidRDefault="00CF414C" w:rsidP="00C739C2">
      <w:pPr>
        <w:spacing w:after="0" w:line="240" w:lineRule="auto"/>
        <w:jc w:val="both"/>
        <w:rPr>
          <w:rFonts w:ascii="Times New Roman" w:eastAsia="Times New Roman" w:hAnsi="Times New Roman" w:cs="Times New Roman"/>
          <w:sz w:val="24"/>
          <w:szCs w:val="24"/>
        </w:rPr>
      </w:pPr>
      <w:r w:rsidRPr="00106AFE">
        <w:rPr>
          <w:rFonts w:ascii="Times New Roman" w:eastAsia="Times New Roman" w:hAnsi="Times New Roman" w:cs="Times New Roman"/>
          <w:sz w:val="24"/>
          <w:szCs w:val="24"/>
        </w:rPr>
        <w:t xml:space="preserve">Таблица </w:t>
      </w:r>
      <w:r w:rsidR="00173EA8">
        <w:rPr>
          <w:rFonts w:ascii="Times New Roman" w:eastAsia="Times New Roman" w:hAnsi="Times New Roman" w:cs="Times New Roman"/>
          <w:sz w:val="24"/>
          <w:szCs w:val="24"/>
        </w:rPr>
        <w:t>3</w:t>
      </w:r>
      <w:r w:rsidRPr="00106AFE">
        <w:rPr>
          <w:rFonts w:ascii="Times New Roman" w:eastAsia="Times New Roman" w:hAnsi="Times New Roman" w:cs="Times New Roman"/>
          <w:sz w:val="24"/>
          <w:szCs w:val="24"/>
        </w:rPr>
        <w:t xml:space="preserve">. Финансирование </w:t>
      </w:r>
      <w:r w:rsidR="005B31CD" w:rsidRPr="00106AFE">
        <w:rPr>
          <w:rFonts w:ascii="Times New Roman" w:eastAsia="Times New Roman" w:hAnsi="Times New Roman" w:cs="Times New Roman"/>
          <w:sz w:val="24"/>
          <w:szCs w:val="24"/>
        </w:rPr>
        <w:t xml:space="preserve">схемы </w:t>
      </w:r>
      <w:r w:rsidRPr="00106AFE">
        <w:rPr>
          <w:rFonts w:ascii="Times New Roman" w:eastAsia="Times New Roman" w:hAnsi="Times New Roman" w:cs="Times New Roman"/>
          <w:sz w:val="24"/>
          <w:szCs w:val="24"/>
        </w:rPr>
        <w:t xml:space="preserve"> </w:t>
      </w:r>
    </w:p>
    <w:tbl>
      <w:tblPr>
        <w:tblpPr w:leftFromText="180" w:rightFromText="180" w:vertAnchor="text" w:horzAnchor="margin" w:tblpXSpec="center" w:tblpY="168"/>
        <w:tblW w:w="10031" w:type="dxa"/>
        <w:tblLayout w:type="fixed"/>
        <w:tblLook w:val="0000" w:firstRow="0" w:lastRow="0" w:firstColumn="0" w:lastColumn="0" w:noHBand="0" w:noVBand="0"/>
      </w:tblPr>
      <w:tblGrid>
        <w:gridCol w:w="1242"/>
        <w:gridCol w:w="1559"/>
        <w:gridCol w:w="992"/>
        <w:gridCol w:w="1134"/>
        <w:gridCol w:w="992"/>
        <w:gridCol w:w="992"/>
        <w:gridCol w:w="993"/>
        <w:gridCol w:w="992"/>
        <w:gridCol w:w="1135"/>
      </w:tblGrid>
      <w:tr w:rsidR="00C739C2" w:rsidRPr="006641E6" w:rsidTr="00C739C2">
        <w:trPr>
          <w:trHeight w:val="330"/>
        </w:trPr>
        <w:tc>
          <w:tcPr>
            <w:tcW w:w="1242" w:type="dxa"/>
            <w:tcBorders>
              <w:top w:val="nil"/>
              <w:left w:val="nil"/>
              <w:bottom w:val="nil"/>
              <w:right w:val="nil"/>
            </w:tcBorders>
            <w:vAlign w:val="bottom"/>
          </w:tcPr>
          <w:p w:rsidR="00C739C2" w:rsidRPr="006641E6" w:rsidRDefault="00C739C2" w:rsidP="00C739C2">
            <w:pPr>
              <w:spacing w:line="240" w:lineRule="auto"/>
              <w:jc w:val="center"/>
              <w:rPr>
                <w:rFonts w:ascii="Times New Roman" w:hAnsi="Times New Roman" w:cs="Times New Roman"/>
                <w:sz w:val="24"/>
                <w:szCs w:val="24"/>
              </w:rPr>
            </w:pPr>
          </w:p>
        </w:tc>
        <w:tc>
          <w:tcPr>
            <w:tcW w:w="1559" w:type="dxa"/>
            <w:tcBorders>
              <w:top w:val="nil"/>
              <w:left w:val="nil"/>
              <w:bottom w:val="nil"/>
              <w:right w:val="nil"/>
            </w:tcBorders>
            <w:vAlign w:val="bottom"/>
          </w:tcPr>
          <w:p w:rsidR="00C739C2" w:rsidRPr="006641E6" w:rsidRDefault="00C739C2" w:rsidP="00C739C2">
            <w:pPr>
              <w:spacing w:line="240" w:lineRule="auto"/>
              <w:jc w:val="center"/>
              <w:rPr>
                <w:rFonts w:ascii="Times New Roman" w:hAnsi="Times New Roman" w:cs="Times New Roman"/>
                <w:sz w:val="24"/>
                <w:szCs w:val="24"/>
              </w:rPr>
            </w:pPr>
          </w:p>
        </w:tc>
        <w:tc>
          <w:tcPr>
            <w:tcW w:w="992" w:type="dxa"/>
            <w:tcBorders>
              <w:top w:val="nil"/>
              <w:left w:val="nil"/>
              <w:bottom w:val="single" w:sz="8" w:space="0" w:color="auto"/>
              <w:right w:val="nil"/>
            </w:tcBorders>
            <w:noWrap/>
            <w:vAlign w:val="bottom"/>
          </w:tcPr>
          <w:p w:rsidR="00C739C2" w:rsidRPr="006641E6" w:rsidRDefault="00C739C2" w:rsidP="00C739C2">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1134" w:type="dxa"/>
            <w:tcBorders>
              <w:top w:val="nil"/>
              <w:left w:val="nil"/>
              <w:bottom w:val="single" w:sz="8" w:space="0" w:color="auto"/>
              <w:right w:val="nil"/>
            </w:tcBorders>
            <w:noWrap/>
            <w:vAlign w:val="bottom"/>
          </w:tcPr>
          <w:p w:rsidR="00C739C2" w:rsidRPr="006641E6" w:rsidRDefault="00C739C2" w:rsidP="00C739C2">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992" w:type="dxa"/>
            <w:tcBorders>
              <w:top w:val="nil"/>
              <w:left w:val="nil"/>
              <w:bottom w:val="single" w:sz="8" w:space="0" w:color="auto"/>
              <w:right w:val="nil"/>
            </w:tcBorders>
            <w:noWrap/>
            <w:vAlign w:val="bottom"/>
          </w:tcPr>
          <w:p w:rsidR="00C739C2" w:rsidRPr="006641E6" w:rsidRDefault="00C739C2" w:rsidP="00C739C2">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992" w:type="dxa"/>
            <w:tcBorders>
              <w:top w:val="nil"/>
              <w:left w:val="nil"/>
              <w:bottom w:val="single" w:sz="8" w:space="0" w:color="auto"/>
              <w:right w:val="nil"/>
            </w:tcBorders>
            <w:noWrap/>
            <w:vAlign w:val="bottom"/>
          </w:tcPr>
          <w:p w:rsidR="00C739C2" w:rsidRPr="006641E6" w:rsidRDefault="00C739C2" w:rsidP="00C739C2">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993" w:type="dxa"/>
            <w:tcBorders>
              <w:top w:val="nil"/>
              <w:left w:val="nil"/>
              <w:bottom w:val="single" w:sz="8" w:space="0" w:color="auto"/>
              <w:right w:val="nil"/>
            </w:tcBorders>
            <w:noWrap/>
            <w:vAlign w:val="bottom"/>
          </w:tcPr>
          <w:p w:rsidR="00C739C2" w:rsidRPr="006641E6" w:rsidRDefault="00C739C2" w:rsidP="00C739C2">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2127" w:type="dxa"/>
            <w:gridSpan w:val="2"/>
            <w:tcBorders>
              <w:top w:val="nil"/>
              <w:left w:val="nil"/>
              <w:bottom w:val="single" w:sz="8" w:space="0" w:color="auto"/>
              <w:right w:val="nil"/>
            </w:tcBorders>
            <w:noWrap/>
            <w:vAlign w:val="bottom"/>
          </w:tcPr>
          <w:p w:rsidR="00C739C2" w:rsidRPr="006641E6" w:rsidRDefault="00C739C2" w:rsidP="00C739C2">
            <w:pPr>
              <w:spacing w:line="240" w:lineRule="auto"/>
              <w:jc w:val="right"/>
              <w:rPr>
                <w:rFonts w:ascii="Times New Roman" w:hAnsi="Times New Roman" w:cs="Times New Roman"/>
                <w:color w:val="000000"/>
                <w:sz w:val="24"/>
                <w:szCs w:val="24"/>
              </w:rPr>
            </w:pPr>
            <w:r w:rsidRPr="006641E6">
              <w:rPr>
                <w:rFonts w:ascii="Times New Roman" w:hAnsi="Times New Roman" w:cs="Times New Roman"/>
                <w:color w:val="000000"/>
                <w:sz w:val="24"/>
                <w:szCs w:val="24"/>
              </w:rPr>
              <w:t>тыс. руб.</w:t>
            </w:r>
          </w:p>
        </w:tc>
      </w:tr>
      <w:tr w:rsidR="00C739C2" w:rsidRPr="006641E6" w:rsidTr="00C739C2">
        <w:trPr>
          <w:trHeight w:val="659"/>
        </w:trPr>
        <w:tc>
          <w:tcPr>
            <w:tcW w:w="1242" w:type="dxa"/>
            <w:tcBorders>
              <w:top w:val="single" w:sz="8" w:space="0" w:color="auto"/>
              <w:left w:val="single" w:sz="8" w:space="0" w:color="auto"/>
              <w:bottom w:val="single" w:sz="8" w:space="0" w:color="auto"/>
              <w:right w:val="single" w:sz="8" w:space="0" w:color="auto"/>
            </w:tcBorders>
            <w:vAlign w:val="center"/>
          </w:tcPr>
          <w:p w:rsidR="00C739C2" w:rsidRPr="006641E6" w:rsidRDefault="00C739C2" w:rsidP="00C739C2">
            <w:pPr>
              <w:spacing w:line="240" w:lineRule="auto"/>
              <w:ind w:left="-426" w:right="-108" w:firstLine="426"/>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Источники финансирования</w:t>
            </w:r>
          </w:p>
        </w:tc>
        <w:tc>
          <w:tcPr>
            <w:tcW w:w="1559" w:type="dxa"/>
            <w:tcBorders>
              <w:top w:val="single" w:sz="8" w:space="0" w:color="auto"/>
              <w:left w:val="nil"/>
              <w:bottom w:val="single" w:sz="8" w:space="0" w:color="auto"/>
              <w:right w:val="single" w:sz="8" w:space="0" w:color="auto"/>
            </w:tcBorders>
            <w:vAlign w:val="center"/>
          </w:tcPr>
          <w:p w:rsidR="00C739C2" w:rsidRPr="006641E6" w:rsidRDefault="00C739C2" w:rsidP="00C739C2">
            <w:pPr>
              <w:tabs>
                <w:tab w:val="left" w:pos="743"/>
              </w:tabs>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Всего по источникам финансирования</w:t>
            </w:r>
          </w:p>
        </w:tc>
        <w:tc>
          <w:tcPr>
            <w:tcW w:w="992" w:type="dxa"/>
            <w:tcBorders>
              <w:top w:val="nil"/>
              <w:left w:val="nil"/>
              <w:bottom w:val="single" w:sz="8" w:space="0" w:color="auto"/>
              <w:right w:val="single" w:sz="8" w:space="0" w:color="auto"/>
            </w:tcBorders>
            <w:vAlign w:val="center"/>
          </w:tcPr>
          <w:p w:rsidR="00C739C2" w:rsidRPr="006641E6" w:rsidRDefault="00C739C2" w:rsidP="00892393">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Сумма </w:t>
            </w:r>
            <w:r>
              <w:rPr>
                <w:rFonts w:ascii="Times New Roman" w:hAnsi="Times New Roman" w:cs="Times New Roman"/>
                <w:color w:val="000000"/>
                <w:sz w:val="24"/>
                <w:szCs w:val="24"/>
              </w:rPr>
              <w:br/>
              <w:t>на 201</w:t>
            </w:r>
            <w:r w:rsidR="00892393">
              <w:rPr>
                <w:rFonts w:ascii="Times New Roman" w:hAnsi="Times New Roman" w:cs="Times New Roman"/>
                <w:color w:val="000000"/>
                <w:sz w:val="24"/>
                <w:szCs w:val="24"/>
              </w:rPr>
              <w:t>8</w:t>
            </w:r>
            <w:r w:rsidRPr="006641E6">
              <w:rPr>
                <w:rFonts w:ascii="Times New Roman" w:hAnsi="Times New Roman" w:cs="Times New Roman"/>
                <w:color w:val="000000"/>
                <w:sz w:val="24"/>
                <w:szCs w:val="24"/>
              </w:rPr>
              <w:t xml:space="preserve">г. </w:t>
            </w:r>
            <w:r w:rsidRPr="006641E6">
              <w:rPr>
                <w:rFonts w:ascii="Times New Roman" w:hAnsi="Times New Roman" w:cs="Times New Roman"/>
                <w:color w:val="000000"/>
                <w:sz w:val="24"/>
                <w:szCs w:val="24"/>
              </w:rPr>
              <w:br/>
              <w:t>тыс. руб.</w:t>
            </w:r>
          </w:p>
        </w:tc>
        <w:tc>
          <w:tcPr>
            <w:tcW w:w="1134" w:type="dxa"/>
            <w:tcBorders>
              <w:top w:val="nil"/>
              <w:left w:val="nil"/>
              <w:bottom w:val="single" w:sz="8" w:space="0" w:color="auto"/>
              <w:right w:val="single" w:sz="8" w:space="0" w:color="auto"/>
            </w:tcBorders>
            <w:vAlign w:val="center"/>
          </w:tcPr>
          <w:p w:rsidR="00C739C2" w:rsidRPr="006641E6" w:rsidRDefault="00C739C2" w:rsidP="00892393">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 xml:space="preserve">Сумма </w:t>
            </w:r>
            <w:r w:rsidRPr="006641E6">
              <w:rPr>
                <w:rFonts w:ascii="Times New Roman" w:hAnsi="Times New Roman" w:cs="Times New Roman"/>
                <w:color w:val="000000"/>
                <w:sz w:val="24"/>
                <w:szCs w:val="24"/>
              </w:rPr>
              <w:br/>
              <w:t>на 201</w:t>
            </w:r>
            <w:r w:rsidR="00892393">
              <w:rPr>
                <w:rFonts w:ascii="Times New Roman" w:hAnsi="Times New Roman" w:cs="Times New Roman"/>
                <w:color w:val="000000"/>
                <w:sz w:val="24"/>
                <w:szCs w:val="24"/>
              </w:rPr>
              <w:t>9</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c>
          <w:tcPr>
            <w:tcW w:w="992" w:type="dxa"/>
            <w:tcBorders>
              <w:top w:val="nil"/>
              <w:left w:val="nil"/>
              <w:bottom w:val="single" w:sz="8" w:space="0" w:color="auto"/>
              <w:right w:val="single" w:sz="8" w:space="0" w:color="auto"/>
            </w:tcBorders>
            <w:vAlign w:val="center"/>
          </w:tcPr>
          <w:p w:rsidR="00C739C2" w:rsidRPr="006641E6" w:rsidRDefault="00892393" w:rsidP="00892393">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Сумма </w:t>
            </w:r>
            <w:r>
              <w:rPr>
                <w:rFonts w:ascii="Times New Roman" w:hAnsi="Times New Roman" w:cs="Times New Roman"/>
                <w:color w:val="000000"/>
                <w:sz w:val="24"/>
                <w:szCs w:val="24"/>
              </w:rPr>
              <w:br/>
              <w:t>на 2020</w:t>
            </w:r>
            <w:r w:rsidR="00C739C2" w:rsidRPr="006641E6">
              <w:rPr>
                <w:rFonts w:ascii="Times New Roman" w:hAnsi="Times New Roman" w:cs="Times New Roman"/>
                <w:color w:val="000000"/>
                <w:sz w:val="24"/>
                <w:szCs w:val="24"/>
              </w:rPr>
              <w:t>г.</w:t>
            </w:r>
            <w:r w:rsidR="00C739C2" w:rsidRPr="006641E6">
              <w:rPr>
                <w:rFonts w:ascii="Times New Roman" w:hAnsi="Times New Roman" w:cs="Times New Roman"/>
                <w:color w:val="000000"/>
                <w:sz w:val="24"/>
                <w:szCs w:val="24"/>
              </w:rPr>
              <w:br/>
              <w:t>тыс. руб.</w:t>
            </w:r>
          </w:p>
        </w:tc>
        <w:tc>
          <w:tcPr>
            <w:tcW w:w="992" w:type="dxa"/>
            <w:tcBorders>
              <w:top w:val="nil"/>
              <w:left w:val="nil"/>
              <w:bottom w:val="single" w:sz="8" w:space="0" w:color="auto"/>
              <w:right w:val="single" w:sz="8" w:space="0" w:color="auto"/>
            </w:tcBorders>
            <w:vAlign w:val="center"/>
          </w:tcPr>
          <w:p w:rsidR="00C739C2" w:rsidRPr="006641E6" w:rsidRDefault="00C739C2" w:rsidP="00892393">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Сумма</w:t>
            </w:r>
            <w:r>
              <w:rPr>
                <w:rFonts w:ascii="Times New Roman" w:hAnsi="Times New Roman" w:cs="Times New Roman"/>
                <w:color w:val="000000"/>
                <w:sz w:val="24"/>
                <w:szCs w:val="24"/>
              </w:rPr>
              <w:br/>
              <w:t>на 20</w:t>
            </w:r>
            <w:r w:rsidR="00892393">
              <w:rPr>
                <w:rFonts w:ascii="Times New Roman" w:hAnsi="Times New Roman" w:cs="Times New Roman"/>
                <w:color w:val="000000"/>
                <w:sz w:val="24"/>
                <w:szCs w:val="24"/>
              </w:rPr>
              <w:t>2</w:t>
            </w:r>
            <w:r>
              <w:rPr>
                <w:rFonts w:ascii="Times New Roman" w:hAnsi="Times New Roman" w:cs="Times New Roman"/>
                <w:color w:val="000000"/>
                <w:sz w:val="24"/>
                <w:szCs w:val="24"/>
              </w:rPr>
              <w:t>1</w:t>
            </w:r>
            <w:r w:rsidRPr="006641E6">
              <w:rPr>
                <w:rFonts w:ascii="Times New Roman" w:hAnsi="Times New Roman" w:cs="Times New Roman"/>
                <w:color w:val="000000"/>
                <w:sz w:val="24"/>
                <w:szCs w:val="24"/>
              </w:rPr>
              <w:t xml:space="preserve">г. </w:t>
            </w:r>
            <w:r w:rsidRPr="006641E6">
              <w:rPr>
                <w:rFonts w:ascii="Times New Roman" w:hAnsi="Times New Roman" w:cs="Times New Roman"/>
                <w:color w:val="000000"/>
                <w:sz w:val="24"/>
                <w:szCs w:val="24"/>
              </w:rPr>
              <w:br/>
              <w:t>тыс. руб.</w:t>
            </w:r>
          </w:p>
        </w:tc>
        <w:tc>
          <w:tcPr>
            <w:tcW w:w="993" w:type="dxa"/>
            <w:tcBorders>
              <w:top w:val="nil"/>
              <w:left w:val="nil"/>
              <w:bottom w:val="single" w:sz="8" w:space="0" w:color="auto"/>
              <w:right w:val="single" w:sz="8" w:space="0" w:color="auto"/>
            </w:tcBorders>
            <w:vAlign w:val="center"/>
          </w:tcPr>
          <w:p w:rsidR="00C739C2" w:rsidRPr="006641E6" w:rsidRDefault="00C739C2" w:rsidP="00892393">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Сумма</w:t>
            </w:r>
            <w:r w:rsidRPr="006641E6">
              <w:rPr>
                <w:rFonts w:ascii="Times New Roman" w:hAnsi="Times New Roman" w:cs="Times New Roman"/>
                <w:color w:val="000000"/>
                <w:sz w:val="24"/>
                <w:szCs w:val="24"/>
              </w:rPr>
              <w:br/>
              <w:t>на 20</w:t>
            </w:r>
            <w:r w:rsidR="00892393">
              <w:rPr>
                <w:rFonts w:ascii="Times New Roman" w:hAnsi="Times New Roman" w:cs="Times New Roman"/>
                <w:color w:val="000000"/>
                <w:sz w:val="24"/>
                <w:szCs w:val="24"/>
              </w:rPr>
              <w:t>22</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c>
          <w:tcPr>
            <w:tcW w:w="992" w:type="dxa"/>
            <w:tcBorders>
              <w:top w:val="nil"/>
              <w:left w:val="nil"/>
              <w:bottom w:val="single" w:sz="8" w:space="0" w:color="auto"/>
              <w:right w:val="single" w:sz="8" w:space="0" w:color="auto"/>
            </w:tcBorders>
            <w:vAlign w:val="center"/>
          </w:tcPr>
          <w:p w:rsidR="00C739C2" w:rsidRPr="006641E6" w:rsidRDefault="00C739C2" w:rsidP="00892393">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 xml:space="preserve">Сумма </w:t>
            </w:r>
            <w:r w:rsidRPr="006641E6">
              <w:rPr>
                <w:rFonts w:ascii="Times New Roman" w:hAnsi="Times New Roman" w:cs="Times New Roman"/>
                <w:color w:val="000000"/>
                <w:sz w:val="24"/>
                <w:szCs w:val="24"/>
              </w:rPr>
              <w:br/>
              <w:t>на 202</w:t>
            </w:r>
            <w:r w:rsidR="00892393">
              <w:rPr>
                <w:rFonts w:ascii="Times New Roman" w:hAnsi="Times New Roman" w:cs="Times New Roman"/>
                <w:color w:val="000000"/>
                <w:sz w:val="24"/>
                <w:szCs w:val="24"/>
              </w:rPr>
              <w:t>3</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c>
          <w:tcPr>
            <w:tcW w:w="1135" w:type="dxa"/>
            <w:tcBorders>
              <w:top w:val="nil"/>
              <w:left w:val="nil"/>
              <w:bottom w:val="single" w:sz="8" w:space="0" w:color="auto"/>
              <w:right w:val="single" w:sz="8" w:space="0" w:color="auto"/>
            </w:tcBorders>
            <w:vAlign w:val="center"/>
          </w:tcPr>
          <w:p w:rsidR="00C739C2" w:rsidRPr="006641E6" w:rsidRDefault="00C739C2" w:rsidP="00892393">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Сумма</w:t>
            </w:r>
            <w:r>
              <w:rPr>
                <w:rFonts w:ascii="Times New Roman" w:hAnsi="Times New Roman" w:cs="Times New Roman"/>
                <w:color w:val="000000"/>
                <w:sz w:val="24"/>
                <w:szCs w:val="24"/>
              </w:rPr>
              <w:br/>
              <w:t xml:space="preserve"> на 20</w:t>
            </w:r>
            <w:r w:rsidR="00892393">
              <w:rPr>
                <w:rFonts w:ascii="Times New Roman" w:hAnsi="Times New Roman" w:cs="Times New Roman"/>
                <w:color w:val="000000"/>
                <w:sz w:val="24"/>
                <w:szCs w:val="24"/>
              </w:rPr>
              <w:t>24</w:t>
            </w:r>
            <w:r>
              <w:rPr>
                <w:rFonts w:ascii="Times New Roman" w:hAnsi="Times New Roman" w:cs="Times New Roman"/>
                <w:color w:val="000000"/>
                <w:sz w:val="24"/>
                <w:szCs w:val="24"/>
              </w:rPr>
              <w:t>-202</w:t>
            </w:r>
            <w:r w:rsidR="00892393">
              <w:rPr>
                <w:rFonts w:ascii="Times New Roman" w:hAnsi="Times New Roman" w:cs="Times New Roman"/>
                <w:color w:val="000000"/>
                <w:sz w:val="24"/>
                <w:szCs w:val="24"/>
              </w:rPr>
              <w:t>8</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r>
      <w:tr w:rsidR="00C739C2" w:rsidRPr="006641E6" w:rsidTr="00C739C2">
        <w:trPr>
          <w:trHeight w:val="60"/>
        </w:trPr>
        <w:tc>
          <w:tcPr>
            <w:tcW w:w="10031" w:type="dxa"/>
            <w:gridSpan w:val="9"/>
            <w:tcBorders>
              <w:top w:val="single" w:sz="8" w:space="0" w:color="auto"/>
              <w:left w:val="single" w:sz="8" w:space="0" w:color="auto"/>
              <w:bottom w:val="single" w:sz="8" w:space="0" w:color="auto"/>
              <w:right w:val="single" w:sz="8" w:space="0" w:color="000000"/>
            </w:tcBorders>
            <w:shd w:val="clear" w:color="auto" w:fill="C0C0C0"/>
            <w:vAlign w:val="center"/>
          </w:tcPr>
          <w:p w:rsidR="00C739C2" w:rsidRPr="006641E6" w:rsidRDefault="00C739C2" w:rsidP="00C739C2">
            <w:pPr>
              <w:spacing w:line="240" w:lineRule="auto"/>
              <w:jc w:val="center"/>
              <w:rPr>
                <w:rFonts w:ascii="Times New Roman" w:hAnsi="Times New Roman" w:cs="Times New Roman"/>
                <w:b/>
                <w:bCs/>
                <w:sz w:val="24"/>
                <w:szCs w:val="24"/>
              </w:rPr>
            </w:pPr>
            <w:r w:rsidRPr="006641E6">
              <w:rPr>
                <w:rFonts w:ascii="Times New Roman" w:hAnsi="Times New Roman" w:cs="Times New Roman"/>
                <w:b/>
                <w:bCs/>
                <w:sz w:val="24"/>
                <w:szCs w:val="24"/>
              </w:rPr>
              <w:t>ВСЕГО: модернизация (реконструкция) объектов коммунальной инфраструктуры</w:t>
            </w:r>
          </w:p>
        </w:tc>
      </w:tr>
      <w:tr w:rsidR="00951BB1" w:rsidRPr="006641E6" w:rsidTr="00C739C2">
        <w:trPr>
          <w:trHeight w:val="120"/>
        </w:trPr>
        <w:tc>
          <w:tcPr>
            <w:tcW w:w="1242" w:type="dxa"/>
            <w:tcBorders>
              <w:top w:val="nil"/>
              <w:left w:val="single" w:sz="8" w:space="0" w:color="auto"/>
              <w:bottom w:val="single" w:sz="8" w:space="0" w:color="auto"/>
              <w:right w:val="single" w:sz="8" w:space="0" w:color="auto"/>
            </w:tcBorders>
            <w:vAlign w:val="bottom"/>
          </w:tcPr>
          <w:p w:rsidR="00951BB1" w:rsidRPr="006641E6" w:rsidRDefault="00951BB1" w:rsidP="00951BB1">
            <w:pPr>
              <w:spacing w:line="240" w:lineRule="auto"/>
              <w:rPr>
                <w:rFonts w:ascii="Times New Roman" w:hAnsi="Times New Roman" w:cs="Times New Roman"/>
                <w:b/>
                <w:bCs/>
                <w:sz w:val="24"/>
                <w:szCs w:val="24"/>
              </w:rPr>
            </w:pPr>
            <w:r w:rsidRPr="006641E6">
              <w:rPr>
                <w:rFonts w:ascii="Times New Roman" w:hAnsi="Times New Roman" w:cs="Times New Roman"/>
                <w:b/>
                <w:bCs/>
                <w:sz w:val="24"/>
                <w:szCs w:val="24"/>
              </w:rPr>
              <w:t>МБ</w:t>
            </w:r>
          </w:p>
        </w:tc>
        <w:tc>
          <w:tcPr>
            <w:tcW w:w="1559" w:type="dxa"/>
            <w:tcBorders>
              <w:top w:val="nil"/>
              <w:left w:val="nil"/>
              <w:bottom w:val="single" w:sz="8" w:space="0" w:color="auto"/>
              <w:right w:val="single" w:sz="8" w:space="0" w:color="auto"/>
            </w:tcBorders>
            <w:noWrap/>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11100,0</w:t>
            </w:r>
          </w:p>
        </w:tc>
        <w:tc>
          <w:tcPr>
            <w:tcW w:w="992"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sz w:val="24"/>
                <w:szCs w:val="24"/>
              </w:rPr>
            </w:pPr>
          </w:p>
        </w:tc>
        <w:tc>
          <w:tcPr>
            <w:tcW w:w="1134" w:type="dxa"/>
            <w:tcBorders>
              <w:top w:val="nil"/>
              <w:left w:val="nil"/>
              <w:bottom w:val="single" w:sz="8" w:space="0" w:color="auto"/>
              <w:right w:val="single" w:sz="8" w:space="0" w:color="auto"/>
            </w:tcBorders>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10200,0</w:t>
            </w:r>
          </w:p>
        </w:tc>
        <w:tc>
          <w:tcPr>
            <w:tcW w:w="992" w:type="dxa"/>
            <w:tcBorders>
              <w:top w:val="nil"/>
              <w:left w:val="nil"/>
              <w:bottom w:val="single" w:sz="8" w:space="0" w:color="auto"/>
              <w:right w:val="single" w:sz="8" w:space="0" w:color="auto"/>
            </w:tcBorders>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900,0</w:t>
            </w:r>
          </w:p>
        </w:tc>
        <w:tc>
          <w:tcPr>
            <w:tcW w:w="992"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color w:val="000000"/>
                <w:sz w:val="24"/>
                <w:szCs w:val="24"/>
              </w:rPr>
            </w:pPr>
          </w:p>
        </w:tc>
        <w:tc>
          <w:tcPr>
            <w:tcW w:w="993"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color w:val="000000"/>
                <w:sz w:val="24"/>
                <w:szCs w:val="24"/>
              </w:rPr>
            </w:pPr>
          </w:p>
        </w:tc>
        <w:tc>
          <w:tcPr>
            <w:tcW w:w="992" w:type="dxa"/>
            <w:tcBorders>
              <w:top w:val="nil"/>
              <w:left w:val="nil"/>
              <w:bottom w:val="single" w:sz="8" w:space="0" w:color="auto"/>
              <w:right w:val="single" w:sz="8" w:space="0" w:color="auto"/>
            </w:tcBorders>
            <w:vAlign w:val="center"/>
          </w:tcPr>
          <w:p w:rsidR="00951BB1" w:rsidRPr="006641E6" w:rsidRDefault="00951BB1" w:rsidP="00951BB1">
            <w:pPr>
              <w:spacing w:line="240" w:lineRule="auto"/>
              <w:jc w:val="center"/>
              <w:rPr>
                <w:rFonts w:ascii="Times New Roman" w:hAnsi="Times New Roman" w:cs="Times New Roman"/>
                <w:b/>
                <w:bCs/>
                <w:sz w:val="24"/>
                <w:szCs w:val="24"/>
              </w:rPr>
            </w:pPr>
          </w:p>
        </w:tc>
        <w:tc>
          <w:tcPr>
            <w:tcW w:w="1135"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sz w:val="24"/>
                <w:szCs w:val="24"/>
              </w:rPr>
            </w:pPr>
          </w:p>
        </w:tc>
      </w:tr>
      <w:tr w:rsidR="00951BB1" w:rsidRPr="006641E6" w:rsidTr="00C739C2">
        <w:trPr>
          <w:trHeight w:val="60"/>
        </w:trPr>
        <w:tc>
          <w:tcPr>
            <w:tcW w:w="1242" w:type="dxa"/>
            <w:tcBorders>
              <w:top w:val="nil"/>
              <w:left w:val="single" w:sz="8" w:space="0" w:color="auto"/>
              <w:bottom w:val="single" w:sz="8" w:space="0" w:color="auto"/>
              <w:right w:val="single" w:sz="8" w:space="0" w:color="auto"/>
            </w:tcBorders>
            <w:noWrap/>
            <w:vAlign w:val="bottom"/>
          </w:tcPr>
          <w:p w:rsidR="00951BB1" w:rsidRPr="006641E6" w:rsidRDefault="00951BB1" w:rsidP="00951BB1">
            <w:pPr>
              <w:spacing w:line="240" w:lineRule="auto"/>
              <w:rPr>
                <w:rFonts w:ascii="Times New Roman" w:hAnsi="Times New Roman" w:cs="Times New Roman"/>
                <w:b/>
                <w:bCs/>
                <w:sz w:val="24"/>
                <w:szCs w:val="24"/>
              </w:rPr>
            </w:pPr>
            <w:r w:rsidRPr="006641E6">
              <w:rPr>
                <w:rFonts w:ascii="Times New Roman" w:hAnsi="Times New Roman" w:cs="Times New Roman"/>
                <w:b/>
                <w:bCs/>
                <w:sz w:val="24"/>
                <w:szCs w:val="24"/>
              </w:rPr>
              <w:t>ОБ</w:t>
            </w:r>
          </w:p>
        </w:tc>
        <w:tc>
          <w:tcPr>
            <w:tcW w:w="1559" w:type="dxa"/>
            <w:tcBorders>
              <w:top w:val="nil"/>
              <w:left w:val="nil"/>
              <w:bottom w:val="single" w:sz="8" w:space="0" w:color="auto"/>
              <w:right w:val="single" w:sz="8" w:space="0" w:color="auto"/>
            </w:tcBorders>
            <w:vAlign w:val="center"/>
          </w:tcPr>
          <w:p w:rsidR="00951BB1" w:rsidRPr="00A37BDF" w:rsidRDefault="00951BB1" w:rsidP="00A1146A">
            <w:pPr>
              <w:spacing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w:t>
            </w:r>
            <w:r w:rsidR="00A1146A">
              <w:rPr>
                <w:rFonts w:ascii="Times New Roman" w:hAnsi="Times New Roman" w:cs="Times New Roman"/>
                <w:b/>
                <w:bCs/>
                <w:color w:val="000000"/>
                <w:sz w:val="24"/>
                <w:szCs w:val="24"/>
              </w:rPr>
              <w:t>5900</w:t>
            </w:r>
            <w:r>
              <w:rPr>
                <w:rFonts w:ascii="Times New Roman" w:hAnsi="Times New Roman" w:cs="Times New Roman"/>
                <w:b/>
                <w:bCs/>
                <w:color w:val="000000"/>
                <w:sz w:val="24"/>
                <w:szCs w:val="24"/>
              </w:rPr>
              <w:t>,0</w:t>
            </w:r>
          </w:p>
        </w:tc>
        <w:tc>
          <w:tcPr>
            <w:tcW w:w="992"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sz w:val="24"/>
                <w:szCs w:val="24"/>
              </w:rPr>
            </w:pPr>
          </w:p>
        </w:tc>
        <w:tc>
          <w:tcPr>
            <w:tcW w:w="1134" w:type="dxa"/>
            <w:tcBorders>
              <w:top w:val="nil"/>
              <w:left w:val="nil"/>
              <w:bottom w:val="single" w:sz="8" w:space="0" w:color="auto"/>
              <w:right w:val="single" w:sz="8" w:space="0" w:color="auto"/>
            </w:tcBorders>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23800,0</w:t>
            </w:r>
          </w:p>
        </w:tc>
        <w:tc>
          <w:tcPr>
            <w:tcW w:w="992" w:type="dxa"/>
            <w:tcBorders>
              <w:top w:val="nil"/>
              <w:left w:val="nil"/>
              <w:bottom w:val="single" w:sz="8" w:space="0" w:color="auto"/>
              <w:right w:val="single" w:sz="8" w:space="0" w:color="auto"/>
            </w:tcBorders>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2100,0</w:t>
            </w:r>
          </w:p>
        </w:tc>
        <w:tc>
          <w:tcPr>
            <w:tcW w:w="992"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color w:val="000000"/>
                <w:sz w:val="24"/>
                <w:szCs w:val="24"/>
              </w:rPr>
            </w:pPr>
          </w:p>
        </w:tc>
        <w:tc>
          <w:tcPr>
            <w:tcW w:w="993"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color w:val="000000"/>
                <w:sz w:val="24"/>
                <w:szCs w:val="24"/>
              </w:rPr>
            </w:pPr>
          </w:p>
        </w:tc>
        <w:tc>
          <w:tcPr>
            <w:tcW w:w="992" w:type="dxa"/>
            <w:tcBorders>
              <w:top w:val="nil"/>
              <w:left w:val="nil"/>
              <w:bottom w:val="single" w:sz="8" w:space="0" w:color="auto"/>
              <w:right w:val="single" w:sz="8" w:space="0" w:color="auto"/>
            </w:tcBorders>
            <w:vAlign w:val="center"/>
          </w:tcPr>
          <w:p w:rsidR="00951BB1" w:rsidRPr="006641E6" w:rsidRDefault="00951BB1" w:rsidP="00951BB1">
            <w:pPr>
              <w:spacing w:line="240" w:lineRule="auto"/>
              <w:jc w:val="center"/>
              <w:rPr>
                <w:rFonts w:ascii="Times New Roman" w:hAnsi="Times New Roman" w:cs="Times New Roman"/>
                <w:b/>
                <w:bCs/>
                <w:sz w:val="24"/>
                <w:szCs w:val="24"/>
              </w:rPr>
            </w:pPr>
          </w:p>
        </w:tc>
        <w:tc>
          <w:tcPr>
            <w:tcW w:w="1135" w:type="dxa"/>
            <w:tcBorders>
              <w:top w:val="nil"/>
              <w:left w:val="nil"/>
              <w:bottom w:val="single" w:sz="8" w:space="0" w:color="auto"/>
              <w:right w:val="single" w:sz="8" w:space="0" w:color="auto"/>
            </w:tcBorders>
            <w:vAlign w:val="center"/>
          </w:tcPr>
          <w:p w:rsidR="00951BB1" w:rsidRPr="00A37BDF" w:rsidRDefault="00951BB1" w:rsidP="00951BB1">
            <w:pPr>
              <w:spacing w:line="240" w:lineRule="auto"/>
              <w:jc w:val="center"/>
              <w:rPr>
                <w:rFonts w:ascii="Times New Roman" w:hAnsi="Times New Roman" w:cs="Times New Roman"/>
                <w:b/>
                <w:bCs/>
                <w:color w:val="000000"/>
                <w:sz w:val="24"/>
                <w:szCs w:val="24"/>
              </w:rPr>
            </w:pPr>
          </w:p>
        </w:tc>
      </w:tr>
      <w:tr w:rsidR="00951BB1" w:rsidRPr="006641E6" w:rsidTr="00C739C2">
        <w:trPr>
          <w:trHeight w:val="347"/>
        </w:trPr>
        <w:tc>
          <w:tcPr>
            <w:tcW w:w="1242" w:type="dxa"/>
            <w:tcBorders>
              <w:top w:val="nil"/>
              <w:left w:val="single" w:sz="8" w:space="0" w:color="auto"/>
              <w:bottom w:val="single" w:sz="8" w:space="0" w:color="auto"/>
              <w:right w:val="single" w:sz="8" w:space="0" w:color="auto"/>
            </w:tcBorders>
            <w:shd w:val="clear" w:color="auto" w:fill="CCFFFF"/>
            <w:noWrap/>
            <w:vAlign w:val="bottom"/>
          </w:tcPr>
          <w:p w:rsidR="00951BB1" w:rsidRPr="006641E6" w:rsidRDefault="00951BB1" w:rsidP="00951BB1">
            <w:pPr>
              <w:spacing w:line="240" w:lineRule="auto"/>
              <w:jc w:val="center"/>
              <w:rPr>
                <w:rFonts w:ascii="Times New Roman" w:hAnsi="Times New Roman" w:cs="Times New Roman"/>
                <w:b/>
                <w:bCs/>
                <w:sz w:val="24"/>
                <w:szCs w:val="24"/>
              </w:rPr>
            </w:pPr>
            <w:r w:rsidRPr="006641E6">
              <w:rPr>
                <w:rFonts w:ascii="Times New Roman" w:hAnsi="Times New Roman" w:cs="Times New Roman"/>
                <w:b/>
                <w:bCs/>
                <w:sz w:val="24"/>
                <w:szCs w:val="24"/>
              </w:rPr>
              <w:t>ИТОГО:</w:t>
            </w:r>
          </w:p>
        </w:tc>
        <w:tc>
          <w:tcPr>
            <w:tcW w:w="1559" w:type="dxa"/>
            <w:tcBorders>
              <w:top w:val="nil"/>
              <w:left w:val="nil"/>
              <w:bottom w:val="single" w:sz="8" w:space="0" w:color="auto"/>
              <w:right w:val="single" w:sz="8" w:space="0" w:color="auto"/>
            </w:tcBorders>
            <w:shd w:val="clear" w:color="auto" w:fill="CCFFFF"/>
            <w:noWrap/>
            <w:vAlign w:val="center"/>
          </w:tcPr>
          <w:p w:rsidR="00951BB1" w:rsidRPr="00A37BDF" w:rsidRDefault="00A1146A" w:rsidP="00A1146A">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37000</w:t>
            </w:r>
            <w:r w:rsidR="00951BB1">
              <w:rPr>
                <w:rFonts w:ascii="Times New Roman" w:hAnsi="Times New Roman" w:cs="Times New Roman"/>
                <w:b/>
                <w:bCs/>
                <w:sz w:val="24"/>
                <w:szCs w:val="24"/>
              </w:rPr>
              <w:t>,0</w:t>
            </w:r>
          </w:p>
        </w:tc>
        <w:tc>
          <w:tcPr>
            <w:tcW w:w="992" w:type="dxa"/>
            <w:tcBorders>
              <w:top w:val="nil"/>
              <w:left w:val="nil"/>
              <w:bottom w:val="single" w:sz="8" w:space="0" w:color="auto"/>
              <w:right w:val="single" w:sz="8" w:space="0" w:color="auto"/>
            </w:tcBorders>
            <w:shd w:val="clear" w:color="auto" w:fill="CCFFFF"/>
            <w:noWrap/>
            <w:vAlign w:val="center"/>
          </w:tcPr>
          <w:p w:rsidR="00951BB1" w:rsidRPr="00A37BDF" w:rsidRDefault="00951BB1" w:rsidP="00951BB1">
            <w:pPr>
              <w:spacing w:line="240" w:lineRule="auto"/>
              <w:jc w:val="center"/>
              <w:rPr>
                <w:rFonts w:ascii="Times New Roman" w:hAnsi="Times New Roman" w:cs="Times New Roman"/>
                <w:b/>
                <w:bCs/>
                <w:sz w:val="24"/>
                <w:szCs w:val="24"/>
              </w:rPr>
            </w:pPr>
          </w:p>
        </w:tc>
        <w:tc>
          <w:tcPr>
            <w:tcW w:w="1134" w:type="dxa"/>
            <w:tcBorders>
              <w:top w:val="nil"/>
              <w:left w:val="nil"/>
              <w:bottom w:val="single" w:sz="8" w:space="0" w:color="auto"/>
              <w:right w:val="single" w:sz="8" w:space="0" w:color="auto"/>
            </w:tcBorders>
            <w:shd w:val="clear" w:color="auto" w:fill="CCFFFF"/>
            <w:noWrap/>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37000,0</w:t>
            </w:r>
          </w:p>
        </w:tc>
        <w:tc>
          <w:tcPr>
            <w:tcW w:w="992" w:type="dxa"/>
            <w:tcBorders>
              <w:top w:val="nil"/>
              <w:left w:val="nil"/>
              <w:bottom w:val="single" w:sz="8" w:space="0" w:color="auto"/>
              <w:right w:val="single" w:sz="8" w:space="0" w:color="auto"/>
            </w:tcBorders>
            <w:shd w:val="clear" w:color="auto" w:fill="CCFFFF"/>
            <w:noWrap/>
            <w:vAlign w:val="center"/>
          </w:tcPr>
          <w:p w:rsidR="00951BB1" w:rsidRPr="00A37BDF" w:rsidRDefault="00A1146A" w:rsidP="00951BB1">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3000</w:t>
            </w:r>
            <w:r w:rsidR="00951BB1" w:rsidRPr="00A37BDF">
              <w:rPr>
                <w:rFonts w:ascii="Times New Roman" w:hAnsi="Times New Roman" w:cs="Times New Roman"/>
                <w:b/>
                <w:bCs/>
                <w:sz w:val="24"/>
                <w:szCs w:val="24"/>
              </w:rPr>
              <w:t>,0</w:t>
            </w:r>
          </w:p>
        </w:tc>
        <w:tc>
          <w:tcPr>
            <w:tcW w:w="992" w:type="dxa"/>
            <w:tcBorders>
              <w:top w:val="nil"/>
              <w:left w:val="nil"/>
              <w:bottom w:val="single" w:sz="8" w:space="0" w:color="auto"/>
              <w:right w:val="single" w:sz="8" w:space="0" w:color="auto"/>
            </w:tcBorders>
            <w:shd w:val="clear" w:color="auto" w:fill="CCFFFF"/>
            <w:noWrap/>
            <w:vAlign w:val="center"/>
          </w:tcPr>
          <w:p w:rsidR="00951BB1" w:rsidRPr="00A37BDF" w:rsidRDefault="00951BB1" w:rsidP="00951BB1">
            <w:pPr>
              <w:spacing w:line="240" w:lineRule="auto"/>
              <w:jc w:val="center"/>
              <w:rPr>
                <w:rFonts w:ascii="Times New Roman" w:hAnsi="Times New Roman" w:cs="Times New Roman"/>
                <w:b/>
                <w:bCs/>
                <w:sz w:val="24"/>
                <w:szCs w:val="24"/>
              </w:rPr>
            </w:pPr>
          </w:p>
        </w:tc>
        <w:tc>
          <w:tcPr>
            <w:tcW w:w="993" w:type="dxa"/>
            <w:tcBorders>
              <w:top w:val="nil"/>
              <w:left w:val="nil"/>
              <w:bottom w:val="single" w:sz="8" w:space="0" w:color="auto"/>
              <w:right w:val="single" w:sz="8" w:space="0" w:color="auto"/>
            </w:tcBorders>
            <w:shd w:val="clear" w:color="auto" w:fill="CCFFFF"/>
            <w:noWrap/>
            <w:vAlign w:val="center"/>
          </w:tcPr>
          <w:p w:rsidR="00951BB1" w:rsidRPr="00A37BDF" w:rsidRDefault="00951BB1" w:rsidP="00951BB1">
            <w:pPr>
              <w:spacing w:line="240" w:lineRule="auto"/>
              <w:jc w:val="center"/>
              <w:rPr>
                <w:rFonts w:ascii="Times New Roman" w:hAnsi="Times New Roman" w:cs="Times New Roman"/>
                <w:b/>
                <w:bCs/>
                <w:sz w:val="24"/>
                <w:szCs w:val="24"/>
              </w:rPr>
            </w:pPr>
          </w:p>
        </w:tc>
        <w:tc>
          <w:tcPr>
            <w:tcW w:w="992" w:type="dxa"/>
            <w:tcBorders>
              <w:top w:val="nil"/>
              <w:left w:val="nil"/>
              <w:bottom w:val="single" w:sz="8" w:space="0" w:color="auto"/>
              <w:right w:val="single" w:sz="8" w:space="0" w:color="auto"/>
            </w:tcBorders>
            <w:shd w:val="clear" w:color="auto" w:fill="CCFFFF"/>
            <w:noWrap/>
            <w:vAlign w:val="center"/>
          </w:tcPr>
          <w:p w:rsidR="00951BB1" w:rsidRPr="006641E6" w:rsidRDefault="00951BB1" w:rsidP="00951BB1">
            <w:pPr>
              <w:spacing w:line="240" w:lineRule="auto"/>
              <w:jc w:val="center"/>
              <w:rPr>
                <w:rFonts w:ascii="Times New Roman" w:hAnsi="Times New Roman" w:cs="Times New Roman"/>
                <w:b/>
                <w:bCs/>
                <w:sz w:val="24"/>
                <w:szCs w:val="24"/>
              </w:rPr>
            </w:pPr>
          </w:p>
        </w:tc>
        <w:tc>
          <w:tcPr>
            <w:tcW w:w="1135" w:type="dxa"/>
            <w:tcBorders>
              <w:top w:val="nil"/>
              <w:left w:val="nil"/>
              <w:bottom w:val="single" w:sz="8" w:space="0" w:color="auto"/>
              <w:right w:val="single" w:sz="8" w:space="0" w:color="auto"/>
            </w:tcBorders>
            <w:shd w:val="clear" w:color="auto" w:fill="CCFFFF"/>
            <w:noWrap/>
            <w:vAlign w:val="center"/>
          </w:tcPr>
          <w:p w:rsidR="00951BB1" w:rsidRPr="00A37BDF" w:rsidRDefault="00951BB1" w:rsidP="00951BB1">
            <w:pPr>
              <w:spacing w:line="240" w:lineRule="auto"/>
              <w:jc w:val="center"/>
              <w:rPr>
                <w:rFonts w:ascii="Times New Roman" w:hAnsi="Times New Roman" w:cs="Times New Roman"/>
                <w:b/>
                <w:bCs/>
                <w:sz w:val="24"/>
                <w:szCs w:val="24"/>
              </w:rPr>
            </w:pPr>
          </w:p>
        </w:tc>
      </w:tr>
    </w:tbl>
    <w:p w:rsidR="00C739C2" w:rsidRDefault="00C739C2" w:rsidP="00C739C2">
      <w:pPr>
        <w:spacing w:after="0" w:line="240" w:lineRule="auto"/>
        <w:jc w:val="both"/>
        <w:rPr>
          <w:rFonts w:ascii="Times New Roman" w:eastAsia="Times New Roman" w:hAnsi="Times New Roman" w:cs="Times New Roman"/>
          <w:b/>
          <w:bCs/>
          <w:sz w:val="24"/>
          <w:szCs w:val="24"/>
        </w:rPr>
      </w:pPr>
    </w:p>
    <w:p w:rsidR="00CF414C" w:rsidRPr="00C46A14" w:rsidRDefault="00CF414C" w:rsidP="00C739C2">
      <w:pPr>
        <w:spacing w:before="100" w:beforeAutospacing="1" w:after="100" w:afterAutospacing="1"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b/>
          <w:bCs/>
          <w:sz w:val="24"/>
          <w:szCs w:val="24"/>
        </w:rPr>
        <w:t>8. ОЖИДАЕМЫЕ РЕЗУЛЬТАТЫ ПРИ РЕАЛИЗАЦИИ МЕРОПРИЯТИЙ</w:t>
      </w:r>
      <w:r w:rsidR="00E12F0B">
        <w:rPr>
          <w:rFonts w:ascii="Times New Roman" w:eastAsia="Times New Roman" w:hAnsi="Times New Roman" w:cs="Times New Roman"/>
          <w:b/>
          <w:bCs/>
          <w:sz w:val="24"/>
          <w:szCs w:val="24"/>
        </w:rPr>
        <w:t xml:space="preserve"> СХЕМ</w:t>
      </w:r>
      <w:r w:rsidR="006D6DF6">
        <w:rPr>
          <w:rFonts w:ascii="Times New Roman" w:eastAsia="Times New Roman" w:hAnsi="Times New Roman" w:cs="Times New Roman"/>
          <w:b/>
          <w:bCs/>
          <w:sz w:val="24"/>
          <w:szCs w:val="24"/>
        </w:rPr>
        <w:t>Ы</w:t>
      </w:r>
    </w:p>
    <w:p w:rsidR="00CF414C" w:rsidRPr="00C46A14" w:rsidRDefault="00CF414C" w:rsidP="00923BE7">
      <w:pPr>
        <w:spacing w:after="0" w:line="240" w:lineRule="auto"/>
        <w:ind w:firstLine="708"/>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В результате реализации настоящей программы:</w:t>
      </w:r>
    </w:p>
    <w:p w:rsidR="00CF414C" w:rsidRPr="00C46A14" w:rsidRDefault="00CF414C" w:rsidP="00136A48">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потребители будут обеспечены коммунальными услугами централизованного водоснабжения</w:t>
      </w:r>
      <w:r w:rsidR="006641E6">
        <w:rPr>
          <w:rFonts w:ascii="Times New Roman" w:eastAsia="Times New Roman" w:hAnsi="Times New Roman" w:cs="Times New Roman"/>
          <w:sz w:val="24"/>
          <w:szCs w:val="24"/>
        </w:rPr>
        <w:t xml:space="preserve"> и</w:t>
      </w:r>
      <w:r w:rsidRPr="00C46A14">
        <w:rPr>
          <w:rFonts w:ascii="Times New Roman" w:eastAsia="Times New Roman" w:hAnsi="Times New Roman" w:cs="Times New Roman"/>
          <w:sz w:val="24"/>
          <w:szCs w:val="24"/>
        </w:rPr>
        <w:t>;</w:t>
      </w:r>
    </w:p>
    <w:p w:rsidR="00CF414C" w:rsidRPr="00C46A14" w:rsidRDefault="00CF414C" w:rsidP="00136A48">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будет достигнуто повышение надежности и качества предоставления коммунальных услуг;</w:t>
      </w:r>
    </w:p>
    <w:p w:rsidR="00CF414C" w:rsidRPr="00C46A14" w:rsidRDefault="00CF414C" w:rsidP="00136A48">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будет улучшена экологическая ситуация.</w:t>
      </w:r>
    </w:p>
    <w:p w:rsidR="00923BE7" w:rsidRPr="00C46A14" w:rsidRDefault="00CF414C" w:rsidP="00136A48">
      <w:pPr>
        <w:spacing w:after="0" w:line="240" w:lineRule="auto"/>
        <w:ind w:firstLine="708"/>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Реализация программы направлена на увеличение мощности по водоснабжению </w:t>
      </w:r>
    </w:p>
    <w:p w:rsidR="00D93F78" w:rsidRDefault="00CF414C" w:rsidP="00457232">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для обеспечения подключения строящихся и существующих объектов </w:t>
      </w:r>
      <w:r w:rsidR="00264E8D">
        <w:rPr>
          <w:rFonts w:ascii="Times New Roman" w:eastAsia="Times New Roman" w:hAnsi="Times New Roman" w:cs="Times New Roman"/>
          <w:sz w:val="24"/>
          <w:szCs w:val="24"/>
        </w:rPr>
        <w:t>Журав</w:t>
      </w:r>
      <w:r w:rsidR="00136A48">
        <w:rPr>
          <w:rFonts w:ascii="Times New Roman" w:eastAsia="Times New Roman" w:hAnsi="Times New Roman" w:cs="Times New Roman"/>
          <w:sz w:val="24"/>
          <w:szCs w:val="24"/>
        </w:rPr>
        <w:t xml:space="preserve">ского сельсовета </w:t>
      </w:r>
      <w:r w:rsidR="00923BE7" w:rsidRPr="00C46A14">
        <w:rPr>
          <w:rFonts w:ascii="Times New Roman" w:eastAsia="Times New Roman" w:hAnsi="Times New Roman" w:cs="Times New Roman"/>
          <w:sz w:val="24"/>
          <w:szCs w:val="24"/>
        </w:rPr>
        <w:t xml:space="preserve"> Чистоозерного района</w:t>
      </w:r>
      <w:r w:rsidR="00042535">
        <w:rPr>
          <w:rFonts w:ascii="Times New Roman" w:eastAsia="Times New Roman" w:hAnsi="Times New Roman" w:cs="Times New Roman"/>
          <w:sz w:val="24"/>
          <w:szCs w:val="24"/>
        </w:rPr>
        <w:t xml:space="preserve"> в необходимых объемах на </w:t>
      </w:r>
      <w:r w:rsidRPr="00C46A14">
        <w:rPr>
          <w:rFonts w:ascii="Times New Roman" w:eastAsia="Times New Roman" w:hAnsi="Times New Roman" w:cs="Times New Roman"/>
          <w:sz w:val="24"/>
          <w:szCs w:val="24"/>
        </w:rPr>
        <w:t xml:space="preserve"> период 201</w:t>
      </w:r>
      <w:r w:rsidR="00A1146A">
        <w:rPr>
          <w:rFonts w:ascii="Times New Roman" w:eastAsia="Times New Roman" w:hAnsi="Times New Roman" w:cs="Times New Roman"/>
          <w:sz w:val="24"/>
          <w:szCs w:val="24"/>
        </w:rPr>
        <w:t>8</w:t>
      </w:r>
      <w:r w:rsidRPr="00C46A14">
        <w:rPr>
          <w:rFonts w:ascii="Times New Roman" w:eastAsia="Times New Roman" w:hAnsi="Times New Roman" w:cs="Times New Roman"/>
          <w:sz w:val="24"/>
          <w:szCs w:val="24"/>
        </w:rPr>
        <w:t xml:space="preserve"> – 202</w:t>
      </w:r>
      <w:r w:rsidR="00A1146A">
        <w:rPr>
          <w:rFonts w:ascii="Times New Roman" w:eastAsia="Times New Roman" w:hAnsi="Times New Roman" w:cs="Times New Roman"/>
          <w:sz w:val="24"/>
          <w:szCs w:val="24"/>
        </w:rPr>
        <w:t>8</w:t>
      </w:r>
      <w:r w:rsidR="00923BE7" w:rsidRPr="00C46A14">
        <w:rPr>
          <w:rFonts w:ascii="Times New Roman" w:eastAsia="Times New Roman" w:hAnsi="Times New Roman" w:cs="Times New Roman"/>
          <w:sz w:val="24"/>
          <w:szCs w:val="24"/>
        </w:rPr>
        <w:t xml:space="preserve"> гг.</w:t>
      </w:r>
    </w:p>
    <w:p w:rsidR="00844A4B" w:rsidRDefault="00844A4B" w:rsidP="00457232">
      <w:pPr>
        <w:spacing w:after="0" w:line="240" w:lineRule="auto"/>
        <w:ind w:left="-709"/>
        <w:jc w:val="both"/>
        <w:rPr>
          <w:rFonts w:ascii="Times New Roman" w:eastAsia="Times New Roman" w:hAnsi="Times New Roman" w:cs="Times New Roman"/>
          <w:sz w:val="24"/>
          <w:szCs w:val="24"/>
        </w:rPr>
      </w:pPr>
    </w:p>
    <w:p w:rsidR="00844A4B" w:rsidRDefault="00844A4B" w:rsidP="00457232">
      <w:pPr>
        <w:spacing w:after="0" w:line="240" w:lineRule="auto"/>
        <w:ind w:left="-709"/>
        <w:jc w:val="both"/>
        <w:rPr>
          <w:rFonts w:ascii="Times New Roman" w:eastAsia="Times New Roman" w:hAnsi="Times New Roman" w:cs="Times New Roman"/>
          <w:sz w:val="24"/>
          <w:szCs w:val="24"/>
        </w:rPr>
      </w:pPr>
    </w:p>
    <w:p w:rsidR="00844A4B" w:rsidRDefault="00844A4B" w:rsidP="00457232">
      <w:pPr>
        <w:spacing w:after="0" w:line="240" w:lineRule="auto"/>
        <w:ind w:left="-709"/>
        <w:jc w:val="both"/>
        <w:rPr>
          <w:rFonts w:ascii="Times New Roman" w:eastAsia="Times New Roman" w:hAnsi="Times New Roman" w:cs="Times New Roman"/>
          <w:sz w:val="24"/>
          <w:szCs w:val="24"/>
        </w:rPr>
      </w:pPr>
    </w:p>
    <w:p w:rsidR="00844A4B" w:rsidRDefault="00844A4B" w:rsidP="00457232">
      <w:pPr>
        <w:spacing w:after="0" w:line="240" w:lineRule="auto"/>
        <w:ind w:left="-709"/>
        <w:jc w:val="both"/>
        <w:rPr>
          <w:rFonts w:ascii="Times New Roman" w:eastAsia="Times New Roman" w:hAnsi="Times New Roman" w:cs="Times New Roman"/>
          <w:sz w:val="24"/>
          <w:szCs w:val="24"/>
        </w:rPr>
      </w:pPr>
    </w:p>
    <w:p w:rsidR="00844A4B" w:rsidRDefault="004832B7" w:rsidP="00457232">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6353175" cy="7572375"/>
            <wp:effectExtent l="19050" t="0" r="9525" b="0"/>
            <wp:docPr id="2" name="Рисунок 1" descr="C:\Users\Stroy\Desktop\Чистая вода\Журавский сс\Карта схемыc.Жура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roy\Desktop\Чистая вода\Журавский сс\Карта схемыc.Журавка.jpg"/>
                    <pic:cNvPicPr>
                      <a:picLocks noChangeAspect="1" noChangeArrowheads="1"/>
                    </pic:cNvPicPr>
                  </pic:nvPicPr>
                  <pic:blipFill>
                    <a:blip r:embed="rId10" cstate="print"/>
                    <a:srcRect/>
                    <a:stretch>
                      <a:fillRect/>
                    </a:stretch>
                  </pic:blipFill>
                  <pic:spPr bwMode="auto">
                    <a:xfrm>
                      <a:off x="0" y="0"/>
                      <a:ext cx="6354246" cy="7573652"/>
                    </a:xfrm>
                    <a:prstGeom prst="rect">
                      <a:avLst/>
                    </a:prstGeom>
                    <a:noFill/>
                    <a:ln w="9525">
                      <a:noFill/>
                      <a:miter lim="800000"/>
                      <a:headEnd/>
                      <a:tailEnd/>
                    </a:ln>
                  </pic:spPr>
                </pic:pic>
              </a:graphicData>
            </a:graphic>
          </wp:inline>
        </w:drawing>
      </w:r>
    </w:p>
    <w:p w:rsidR="00844A4B" w:rsidRDefault="00844A4B" w:rsidP="00457232">
      <w:pPr>
        <w:spacing w:after="0" w:line="240" w:lineRule="auto"/>
        <w:ind w:left="-709"/>
        <w:jc w:val="both"/>
        <w:rPr>
          <w:rFonts w:ascii="Times New Roman" w:eastAsia="Times New Roman" w:hAnsi="Times New Roman" w:cs="Times New Roman"/>
          <w:sz w:val="24"/>
          <w:szCs w:val="24"/>
        </w:rPr>
      </w:pPr>
    </w:p>
    <w:p w:rsidR="00844A4B" w:rsidRPr="00A307FD" w:rsidRDefault="00844A4B" w:rsidP="00457232">
      <w:pPr>
        <w:spacing w:after="0" w:line="240" w:lineRule="auto"/>
        <w:ind w:left="-709"/>
        <w:jc w:val="both"/>
        <w:rPr>
          <w:rFonts w:ascii="Times New Roman" w:eastAsia="Times New Roman" w:hAnsi="Times New Roman" w:cs="Times New Roman"/>
          <w:sz w:val="28"/>
          <w:szCs w:val="28"/>
        </w:rPr>
      </w:pPr>
    </w:p>
    <w:sectPr w:rsidR="00844A4B" w:rsidRPr="00A307FD" w:rsidSect="00772DEF">
      <w:pgSz w:w="11906" w:h="16838"/>
      <w:pgMar w:top="956"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0C31" w:rsidRDefault="00720C31" w:rsidP="00393246">
      <w:pPr>
        <w:spacing w:after="0" w:line="240" w:lineRule="auto"/>
      </w:pPr>
      <w:r>
        <w:separator/>
      </w:r>
    </w:p>
  </w:endnote>
  <w:endnote w:type="continuationSeparator" w:id="0">
    <w:p w:rsidR="00720C31" w:rsidRDefault="00720C31" w:rsidP="00393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0C31" w:rsidRDefault="00720C31" w:rsidP="00393246">
      <w:pPr>
        <w:spacing w:after="0" w:line="240" w:lineRule="auto"/>
      </w:pPr>
      <w:r>
        <w:separator/>
      </w:r>
    </w:p>
  </w:footnote>
  <w:footnote w:type="continuationSeparator" w:id="0">
    <w:p w:rsidR="00720C31" w:rsidRDefault="00720C31" w:rsidP="003932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46ED"/>
    <w:multiLevelType w:val="hybridMultilevel"/>
    <w:tmpl w:val="87149A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5D7438D"/>
    <w:multiLevelType w:val="hybridMultilevel"/>
    <w:tmpl w:val="90EE9B9A"/>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371"/>
        </w:tabs>
        <w:ind w:left="1371" w:hanging="360"/>
      </w:pPr>
      <w:rPr>
        <w:rFonts w:ascii="Courier New" w:hAnsi="Courier New" w:hint="default"/>
      </w:rPr>
    </w:lvl>
    <w:lvl w:ilvl="2" w:tplc="04190005" w:tentative="1">
      <w:start w:val="1"/>
      <w:numFmt w:val="bullet"/>
      <w:lvlText w:val=""/>
      <w:lvlJc w:val="left"/>
      <w:pPr>
        <w:tabs>
          <w:tab w:val="num" w:pos="2091"/>
        </w:tabs>
        <w:ind w:left="2091" w:hanging="360"/>
      </w:pPr>
      <w:rPr>
        <w:rFonts w:ascii="Wingdings" w:hAnsi="Wingdings" w:hint="default"/>
      </w:rPr>
    </w:lvl>
    <w:lvl w:ilvl="3" w:tplc="04190001" w:tentative="1">
      <w:start w:val="1"/>
      <w:numFmt w:val="bullet"/>
      <w:lvlText w:val=""/>
      <w:lvlJc w:val="left"/>
      <w:pPr>
        <w:tabs>
          <w:tab w:val="num" w:pos="2811"/>
        </w:tabs>
        <w:ind w:left="2811" w:hanging="360"/>
      </w:pPr>
      <w:rPr>
        <w:rFonts w:ascii="Symbol" w:hAnsi="Symbol" w:hint="default"/>
      </w:rPr>
    </w:lvl>
    <w:lvl w:ilvl="4" w:tplc="04190003" w:tentative="1">
      <w:start w:val="1"/>
      <w:numFmt w:val="bullet"/>
      <w:lvlText w:val="o"/>
      <w:lvlJc w:val="left"/>
      <w:pPr>
        <w:tabs>
          <w:tab w:val="num" w:pos="3531"/>
        </w:tabs>
        <w:ind w:left="3531" w:hanging="360"/>
      </w:pPr>
      <w:rPr>
        <w:rFonts w:ascii="Courier New" w:hAnsi="Courier New" w:hint="default"/>
      </w:rPr>
    </w:lvl>
    <w:lvl w:ilvl="5" w:tplc="04190005" w:tentative="1">
      <w:start w:val="1"/>
      <w:numFmt w:val="bullet"/>
      <w:lvlText w:val=""/>
      <w:lvlJc w:val="left"/>
      <w:pPr>
        <w:tabs>
          <w:tab w:val="num" w:pos="4251"/>
        </w:tabs>
        <w:ind w:left="4251" w:hanging="360"/>
      </w:pPr>
      <w:rPr>
        <w:rFonts w:ascii="Wingdings" w:hAnsi="Wingdings" w:hint="default"/>
      </w:rPr>
    </w:lvl>
    <w:lvl w:ilvl="6" w:tplc="04190001" w:tentative="1">
      <w:start w:val="1"/>
      <w:numFmt w:val="bullet"/>
      <w:lvlText w:val=""/>
      <w:lvlJc w:val="left"/>
      <w:pPr>
        <w:tabs>
          <w:tab w:val="num" w:pos="4971"/>
        </w:tabs>
        <w:ind w:left="4971" w:hanging="360"/>
      </w:pPr>
      <w:rPr>
        <w:rFonts w:ascii="Symbol" w:hAnsi="Symbol" w:hint="default"/>
      </w:rPr>
    </w:lvl>
    <w:lvl w:ilvl="7" w:tplc="04190003" w:tentative="1">
      <w:start w:val="1"/>
      <w:numFmt w:val="bullet"/>
      <w:lvlText w:val="o"/>
      <w:lvlJc w:val="left"/>
      <w:pPr>
        <w:tabs>
          <w:tab w:val="num" w:pos="5691"/>
        </w:tabs>
        <w:ind w:left="5691" w:hanging="360"/>
      </w:pPr>
      <w:rPr>
        <w:rFonts w:ascii="Courier New" w:hAnsi="Courier New" w:hint="default"/>
      </w:rPr>
    </w:lvl>
    <w:lvl w:ilvl="8" w:tplc="04190005" w:tentative="1">
      <w:start w:val="1"/>
      <w:numFmt w:val="bullet"/>
      <w:lvlText w:val=""/>
      <w:lvlJc w:val="left"/>
      <w:pPr>
        <w:tabs>
          <w:tab w:val="num" w:pos="6411"/>
        </w:tabs>
        <w:ind w:left="6411" w:hanging="360"/>
      </w:pPr>
      <w:rPr>
        <w:rFonts w:ascii="Wingdings" w:hAnsi="Wingdings" w:hint="default"/>
      </w:rPr>
    </w:lvl>
  </w:abstractNum>
  <w:abstractNum w:abstractNumId="2">
    <w:nsid w:val="0D774835"/>
    <w:multiLevelType w:val="multilevel"/>
    <w:tmpl w:val="0052AC66"/>
    <w:lvl w:ilvl="0">
      <w:start w:val="1"/>
      <w:numFmt w:val="decimal"/>
      <w:lvlText w:val="%1."/>
      <w:lvlJc w:val="left"/>
      <w:pPr>
        <w:tabs>
          <w:tab w:val="num" w:pos="501"/>
        </w:tabs>
        <w:ind w:left="501" w:hanging="360"/>
      </w:pPr>
    </w:lvl>
    <w:lvl w:ilvl="1" w:tentative="1">
      <w:start w:val="1"/>
      <w:numFmt w:val="decimal"/>
      <w:lvlText w:val="%2."/>
      <w:lvlJc w:val="left"/>
      <w:pPr>
        <w:tabs>
          <w:tab w:val="num" w:pos="1221"/>
        </w:tabs>
        <w:ind w:left="1221" w:hanging="360"/>
      </w:pPr>
    </w:lvl>
    <w:lvl w:ilvl="2" w:tentative="1">
      <w:start w:val="1"/>
      <w:numFmt w:val="decimal"/>
      <w:lvlText w:val="%3."/>
      <w:lvlJc w:val="left"/>
      <w:pPr>
        <w:tabs>
          <w:tab w:val="num" w:pos="1941"/>
        </w:tabs>
        <w:ind w:left="1941" w:hanging="360"/>
      </w:pPr>
    </w:lvl>
    <w:lvl w:ilvl="3" w:tentative="1">
      <w:start w:val="1"/>
      <w:numFmt w:val="decimal"/>
      <w:lvlText w:val="%4."/>
      <w:lvlJc w:val="left"/>
      <w:pPr>
        <w:tabs>
          <w:tab w:val="num" w:pos="2661"/>
        </w:tabs>
        <w:ind w:left="2661" w:hanging="360"/>
      </w:pPr>
    </w:lvl>
    <w:lvl w:ilvl="4" w:tentative="1">
      <w:start w:val="1"/>
      <w:numFmt w:val="decimal"/>
      <w:lvlText w:val="%5."/>
      <w:lvlJc w:val="left"/>
      <w:pPr>
        <w:tabs>
          <w:tab w:val="num" w:pos="3381"/>
        </w:tabs>
        <w:ind w:left="3381" w:hanging="360"/>
      </w:pPr>
    </w:lvl>
    <w:lvl w:ilvl="5" w:tentative="1">
      <w:start w:val="1"/>
      <w:numFmt w:val="decimal"/>
      <w:lvlText w:val="%6."/>
      <w:lvlJc w:val="left"/>
      <w:pPr>
        <w:tabs>
          <w:tab w:val="num" w:pos="4101"/>
        </w:tabs>
        <w:ind w:left="4101" w:hanging="360"/>
      </w:pPr>
    </w:lvl>
    <w:lvl w:ilvl="6" w:tentative="1">
      <w:start w:val="1"/>
      <w:numFmt w:val="decimal"/>
      <w:lvlText w:val="%7."/>
      <w:lvlJc w:val="left"/>
      <w:pPr>
        <w:tabs>
          <w:tab w:val="num" w:pos="4821"/>
        </w:tabs>
        <w:ind w:left="4821" w:hanging="360"/>
      </w:pPr>
    </w:lvl>
    <w:lvl w:ilvl="7" w:tentative="1">
      <w:start w:val="1"/>
      <w:numFmt w:val="decimal"/>
      <w:lvlText w:val="%8."/>
      <w:lvlJc w:val="left"/>
      <w:pPr>
        <w:tabs>
          <w:tab w:val="num" w:pos="5541"/>
        </w:tabs>
        <w:ind w:left="5541" w:hanging="360"/>
      </w:pPr>
    </w:lvl>
    <w:lvl w:ilvl="8" w:tentative="1">
      <w:start w:val="1"/>
      <w:numFmt w:val="decimal"/>
      <w:lvlText w:val="%9."/>
      <w:lvlJc w:val="left"/>
      <w:pPr>
        <w:tabs>
          <w:tab w:val="num" w:pos="6261"/>
        </w:tabs>
        <w:ind w:left="6261" w:hanging="360"/>
      </w:pPr>
    </w:lvl>
  </w:abstractNum>
  <w:abstractNum w:abstractNumId="3">
    <w:nsid w:val="0E2D0CFB"/>
    <w:multiLevelType w:val="multilevel"/>
    <w:tmpl w:val="4FFE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242CB3"/>
    <w:multiLevelType w:val="multilevel"/>
    <w:tmpl w:val="F8440E08"/>
    <w:lvl w:ilvl="0">
      <w:start w:val="1"/>
      <w:numFmt w:val="upperRoman"/>
      <w:lvlText w:val="%1."/>
      <w:lvlJc w:val="right"/>
      <w:pPr>
        <w:tabs>
          <w:tab w:val="num" w:pos="360"/>
        </w:tabs>
        <w:ind w:left="36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
    <w:nsid w:val="20337042"/>
    <w:multiLevelType w:val="multilevel"/>
    <w:tmpl w:val="A4C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E11031C"/>
    <w:multiLevelType w:val="hybridMultilevel"/>
    <w:tmpl w:val="0E94955C"/>
    <w:lvl w:ilvl="0" w:tplc="AA3A135C">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7">
    <w:nsid w:val="38E15EA0"/>
    <w:multiLevelType w:val="multilevel"/>
    <w:tmpl w:val="FA367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9D860B5"/>
    <w:multiLevelType w:val="hybridMultilevel"/>
    <w:tmpl w:val="CCB4CF70"/>
    <w:lvl w:ilvl="0" w:tplc="986620BA">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9">
    <w:nsid w:val="42FA252A"/>
    <w:multiLevelType w:val="multilevel"/>
    <w:tmpl w:val="0052AC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73F6C4E"/>
    <w:multiLevelType w:val="hybridMultilevel"/>
    <w:tmpl w:val="227AEA88"/>
    <w:lvl w:ilvl="0" w:tplc="45228264">
      <w:numFmt w:val="bullet"/>
      <w:lvlText w:val="-"/>
      <w:lvlJc w:val="left"/>
      <w:pPr>
        <w:tabs>
          <w:tab w:val="num" w:pos="720"/>
        </w:tabs>
        <w:ind w:left="720" w:hanging="360"/>
      </w:pPr>
      <w:rPr>
        <w:rFonts w:ascii="Times New Roman" w:eastAsia="Times New Roman" w:hAnsi="Times New Roman" w:hint="default"/>
      </w:rPr>
    </w:lvl>
    <w:lvl w:ilvl="1" w:tplc="B0FA136E" w:tentative="1">
      <w:start w:val="1"/>
      <w:numFmt w:val="bullet"/>
      <w:lvlText w:val="o"/>
      <w:lvlJc w:val="left"/>
      <w:pPr>
        <w:tabs>
          <w:tab w:val="num" w:pos="1440"/>
        </w:tabs>
        <w:ind w:left="1440" w:hanging="360"/>
      </w:pPr>
      <w:rPr>
        <w:rFonts w:ascii="Courier New" w:hAnsi="Courier New" w:hint="default"/>
      </w:rPr>
    </w:lvl>
    <w:lvl w:ilvl="2" w:tplc="B1269A66" w:tentative="1">
      <w:start w:val="1"/>
      <w:numFmt w:val="bullet"/>
      <w:lvlText w:val=""/>
      <w:lvlJc w:val="left"/>
      <w:pPr>
        <w:tabs>
          <w:tab w:val="num" w:pos="2160"/>
        </w:tabs>
        <w:ind w:left="2160" w:hanging="360"/>
      </w:pPr>
      <w:rPr>
        <w:rFonts w:ascii="Wingdings" w:hAnsi="Wingdings" w:hint="default"/>
      </w:rPr>
    </w:lvl>
    <w:lvl w:ilvl="3" w:tplc="C47AFBEE" w:tentative="1">
      <w:start w:val="1"/>
      <w:numFmt w:val="bullet"/>
      <w:lvlText w:val=""/>
      <w:lvlJc w:val="left"/>
      <w:pPr>
        <w:tabs>
          <w:tab w:val="num" w:pos="2880"/>
        </w:tabs>
        <w:ind w:left="2880" w:hanging="360"/>
      </w:pPr>
      <w:rPr>
        <w:rFonts w:ascii="Symbol" w:hAnsi="Symbol" w:hint="default"/>
      </w:rPr>
    </w:lvl>
    <w:lvl w:ilvl="4" w:tplc="A6A0B3E6" w:tentative="1">
      <w:start w:val="1"/>
      <w:numFmt w:val="bullet"/>
      <w:lvlText w:val="o"/>
      <w:lvlJc w:val="left"/>
      <w:pPr>
        <w:tabs>
          <w:tab w:val="num" w:pos="3600"/>
        </w:tabs>
        <w:ind w:left="3600" w:hanging="360"/>
      </w:pPr>
      <w:rPr>
        <w:rFonts w:ascii="Courier New" w:hAnsi="Courier New" w:hint="default"/>
      </w:rPr>
    </w:lvl>
    <w:lvl w:ilvl="5" w:tplc="06007312" w:tentative="1">
      <w:start w:val="1"/>
      <w:numFmt w:val="bullet"/>
      <w:lvlText w:val=""/>
      <w:lvlJc w:val="left"/>
      <w:pPr>
        <w:tabs>
          <w:tab w:val="num" w:pos="4320"/>
        </w:tabs>
        <w:ind w:left="4320" w:hanging="360"/>
      </w:pPr>
      <w:rPr>
        <w:rFonts w:ascii="Wingdings" w:hAnsi="Wingdings" w:hint="default"/>
      </w:rPr>
    </w:lvl>
    <w:lvl w:ilvl="6" w:tplc="EFE85FEA" w:tentative="1">
      <w:start w:val="1"/>
      <w:numFmt w:val="bullet"/>
      <w:lvlText w:val=""/>
      <w:lvlJc w:val="left"/>
      <w:pPr>
        <w:tabs>
          <w:tab w:val="num" w:pos="5040"/>
        </w:tabs>
        <w:ind w:left="5040" w:hanging="360"/>
      </w:pPr>
      <w:rPr>
        <w:rFonts w:ascii="Symbol" w:hAnsi="Symbol" w:hint="default"/>
      </w:rPr>
    </w:lvl>
    <w:lvl w:ilvl="7" w:tplc="032E6678" w:tentative="1">
      <w:start w:val="1"/>
      <w:numFmt w:val="bullet"/>
      <w:lvlText w:val="o"/>
      <w:lvlJc w:val="left"/>
      <w:pPr>
        <w:tabs>
          <w:tab w:val="num" w:pos="5760"/>
        </w:tabs>
        <w:ind w:left="5760" w:hanging="360"/>
      </w:pPr>
      <w:rPr>
        <w:rFonts w:ascii="Courier New" w:hAnsi="Courier New" w:hint="default"/>
      </w:rPr>
    </w:lvl>
    <w:lvl w:ilvl="8" w:tplc="8EE6A35E" w:tentative="1">
      <w:start w:val="1"/>
      <w:numFmt w:val="bullet"/>
      <w:lvlText w:val=""/>
      <w:lvlJc w:val="left"/>
      <w:pPr>
        <w:tabs>
          <w:tab w:val="num" w:pos="6480"/>
        </w:tabs>
        <w:ind w:left="6480" w:hanging="360"/>
      </w:pPr>
      <w:rPr>
        <w:rFonts w:ascii="Wingdings" w:hAnsi="Wingdings" w:hint="default"/>
      </w:rPr>
    </w:lvl>
  </w:abstractNum>
  <w:abstractNum w:abstractNumId="11">
    <w:nsid w:val="597F147A"/>
    <w:multiLevelType w:val="multilevel"/>
    <w:tmpl w:val="914C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E081625"/>
    <w:multiLevelType w:val="hybridMultilevel"/>
    <w:tmpl w:val="1E561DDC"/>
    <w:lvl w:ilvl="0" w:tplc="1B4CB37C">
      <w:start w:val="1"/>
      <w:numFmt w:val="decimal"/>
      <w:lvlText w:val="%1."/>
      <w:lvlJc w:val="left"/>
      <w:pPr>
        <w:ind w:left="356" w:hanging="360"/>
      </w:pPr>
      <w:rPr>
        <w:rFonts w:hint="default"/>
        <w:color w:val="000000"/>
      </w:rPr>
    </w:lvl>
    <w:lvl w:ilvl="1" w:tplc="04190019" w:tentative="1">
      <w:start w:val="1"/>
      <w:numFmt w:val="lowerLetter"/>
      <w:lvlText w:val="%2."/>
      <w:lvlJc w:val="left"/>
      <w:pPr>
        <w:ind w:left="1076" w:hanging="360"/>
      </w:pPr>
    </w:lvl>
    <w:lvl w:ilvl="2" w:tplc="0419001B" w:tentative="1">
      <w:start w:val="1"/>
      <w:numFmt w:val="lowerRoman"/>
      <w:lvlText w:val="%3."/>
      <w:lvlJc w:val="right"/>
      <w:pPr>
        <w:ind w:left="1796" w:hanging="180"/>
      </w:pPr>
    </w:lvl>
    <w:lvl w:ilvl="3" w:tplc="0419000F" w:tentative="1">
      <w:start w:val="1"/>
      <w:numFmt w:val="decimal"/>
      <w:lvlText w:val="%4."/>
      <w:lvlJc w:val="left"/>
      <w:pPr>
        <w:ind w:left="2516" w:hanging="360"/>
      </w:pPr>
    </w:lvl>
    <w:lvl w:ilvl="4" w:tplc="04190019" w:tentative="1">
      <w:start w:val="1"/>
      <w:numFmt w:val="lowerLetter"/>
      <w:lvlText w:val="%5."/>
      <w:lvlJc w:val="left"/>
      <w:pPr>
        <w:ind w:left="3236" w:hanging="360"/>
      </w:pPr>
    </w:lvl>
    <w:lvl w:ilvl="5" w:tplc="0419001B" w:tentative="1">
      <w:start w:val="1"/>
      <w:numFmt w:val="lowerRoman"/>
      <w:lvlText w:val="%6."/>
      <w:lvlJc w:val="right"/>
      <w:pPr>
        <w:ind w:left="3956" w:hanging="180"/>
      </w:pPr>
    </w:lvl>
    <w:lvl w:ilvl="6" w:tplc="0419000F" w:tentative="1">
      <w:start w:val="1"/>
      <w:numFmt w:val="decimal"/>
      <w:lvlText w:val="%7."/>
      <w:lvlJc w:val="left"/>
      <w:pPr>
        <w:ind w:left="4676" w:hanging="360"/>
      </w:pPr>
    </w:lvl>
    <w:lvl w:ilvl="7" w:tplc="04190019" w:tentative="1">
      <w:start w:val="1"/>
      <w:numFmt w:val="lowerLetter"/>
      <w:lvlText w:val="%8."/>
      <w:lvlJc w:val="left"/>
      <w:pPr>
        <w:ind w:left="5396" w:hanging="360"/>
      </w:pPr>
    </w:lvl>
    <w:lvl w:ilvl="8" w:tplc="0419001B" w:tentative="1">
      <w:start w:val="1"/>
      <w:numFmt w:val="lowerRoman"/>
      <w:lvlText w:val="%9."/>
      <w:lvlJc w:val="right"/>
      <w:pPr>
        <w:ind w:left="6116" w:hanging="180"/>
      </w:pPr>
    </w:lvl>
  </w:abstractNum>
  <w:abstractNum w:abstractNumId="13">
    <w:nsid w:val="66A217CF"/>
    <w:multiLevelType w:val="multilevel"/>
    <w:tmpl w:val="0B5E8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9"/>
  </w:num>
  <w:num w:numId="3">
    <w:abstractNumId w:val="5"/>
  </w:num>
  <w:num w:numId="4">
    <w:abstractNumId w:val="13"/>
  </w:num>
  <w:num w:numId="5">
    <w:abstractNumId w:val="3"/>
  </w:num>
  <w:num w:numId="6">
    <w:abstractNumId w:val="7"/>
  </w:num>
  <w:num w:numId="7">
    <w:abstractNumId w:val="11"/>
  </w:num>
  <w:num w:numId="8">
    <w:abstractNumId w:val="1"/>
  </w:num>
  <w:num w:numId="9">
    <w:abstractNumId w:val="2"/>
  </w:num>
  <w:num w:numId="10">
    <w:abstractNumId w:val="10"/>
  </w:num>
  <w:num w:numId="11">
    <w:abstractNumId w:val="0"/>
  </w:num>
  <w:num w:numId="12">
    <w:abstractNumId w:val="8"/>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F414C"/>
    <w:rsid w:val="0000139E"/>
    <w:rsid w:val="0000271B"/>
    <w:rsid w:val="00007A5C"/>
    <w:rsid w:val="00007E59"/>
    <w:rsid w:val="0001109F"/>
    <w:rsid w:val="000111E5"/>
    <w:rsid w:val="00014551"/>
    <w:rsid w:val="00022DE2"/>
    <w:rsid w:val="0002764E"/>
    <w:rsid w:val="00032DC3"/>
    <w:rsid w:val="00034C29"/>
    <w:rsid w:val="00035650"/>
    <w:rsid w:val="00042535"/>
    <w:rsid w:val="000425AC"/>
    <w:rsid w:val="00044EAF"/>
    <w:rsid w:val="00047A73"/>
    <w:rsid w:val="0005566C"/>
    <w:rsid w:val="00056F50"/>
    <w:rsid w:val="00060820"/>
    <w:rsid w:val="00060C75"/>
    <w:rsid w:val="000618EB"/>
    <w:rsid w:val="00061D2A"/>
    <w:rsid w:val="00063A34"/>
    <w:rsid w:val="00065B41"/>
    <w:rsid w:val="0006763C"/>
    <w:rsid w:val="00070946"/>
    <w:rsid w:val="00072AD2"/>
    <w:rsid w:val="00073E6F"/>
    <w:rsid w:val="00084EC3"/>
    <w:rsid w:val="000A7359"/>
    <w:rsid w:val="000B04EA"/>
    <w:rsid w:val="000B1E0F"/>
    <w:rsid w:val="000B4922"/>
    <w:rsid w:val="000C1C56"/>
    <w:rsid w:val="000C3951"/>
    <w:rsid w:val="000D52FC"/>
    <w:rsid w:val="000D6529"/>
    <w:rsid w:val="000D72A6"/>
    <w:rsid w:val="000E21AA"/>
    <w:rsid w:val="000E41FF"/>
    <w:rsid w:val="000F05A3"/>
    <w:rsid w:val="000F44BB"/>
    <w:rsid w:val="000F5023"/>
    <w:rsid w:val="000F626B"/>
    <w:rsid w:val="000F77C9"/>
    <w:rsid w:val="00104F95"/>
    <w:rsid w:val="0010502E"/>
    <w:rsid w:val="00106AFE"/>
    <w:rsid w:val="00112806"/>
    <w:rsid w:val="001205C8"/>
    <w:rsid w:val="00123752"/>
    <w:rsid w:val="0012493E"/>
    <w:rsid w:val="00124BFB"/>
    <w:rsid w:val="00135222"/>
    <w:rsid w:val="00136A48"/>
    <w:rsid w:val="00137BD3"/>
    <w:rsid w:val="001408D2"/>
    <w:rsid w:val="00141264"/>
    <w:rsid w:val="001413AF"/>
    <w:rsid w:val="00141775"/>
    <w:rsid w:val="001420B1"/>
    <w:rsid w:val="00144AC5"/>
    <w:rsid w:val="0014780B"/>
    <w:rsid w:val="00150D0F"/>
    <w:rsid w:val="00151AE0"/>
    <w:rsid w:val="00153076"/>
    <w:rsid w:val="00154EAF"/>
    <w:rsid w:val="00160FD3"/>
    <w:rsid w:val="00167CB2"/>
    <w:rsid w:val="0017048C"/>
    <w:rsid w:val="0017218A"/>
    <w:rsid w:val="00173EA8"/>
    <w:rsid w:val="00174F6A"/>
    <w:rsid w:val="001766B1"/>
    <w:rsid w:val="00182EE1"/>
    <w:rsid w:val="00184920"/>
    <w:rsid w:val="00186225"/>
    <w:rsid w:val="00191AC6"/>
    <w:rsid w:val="00196429"/>
    <w:rsid w:val="001A061A"/>
    <w:rsid w:val="001A17B8"/>
    <w:rsid w:val="001A402D"/>
    <w:rsid w:val="001A5789"/>
    <w:rsid w:val="001A5C82"/>
    <w:rsid w:val="001B069E"/>
    <w:rsid w:val="001B0BF9"/>
    <w:rsid w:val="001B1158"/>
    <w:rsid w:val="001B2D34"/>
    <w:rsid w:val="001B3B55"/>
    <w:rsid w:val="001B495A"/>
    <w:rsid w:val="001B6B7A"/>
    <w:rsid w:val="001C13B6"/>
    <w:rsid w:val="001C2F20"/>
    <w:rsid w:val="001C41AA"/>
    <w:rsid w:val="001C7762"/>
    <w:rsid w:val="001D2DB3"/>
    <w:rsid w:val="001E3995"/>
    <w:rsid w:val="001F00CD"/>
    <w:rsid w:val="001F2F6D"/>
    <w:rsid w:val="001F5741"/>
    <w:rsid w:val="001F5F2E"/>
    <w:rsid w:val="001F62CA"/>
    <w:rsid w:val="001F655D"/>
    <w:rsid w:val="001F6868"/>
    <w:rsid w:val="001F6BDE"/>
    <w:rsid w:val="001F78BC"/>
    <w:rsid w:val="001F7A5C"/>
    <w:rsid w:val="0020172B"/>
    <w:rsid w:val="00204D31"/>
    <w:rsid w:val="00205FEB"/>
    <w:rsid w:val="0021081E"/>
    <w:rsid w:val="00212421"/>
    <w:rsid w:val="00225C6A"/>
    <w:rsid w:val="00226BFE"/>
    <w:rsid w:val="002272C8"/>
    <w:rsid w:val="00243C9F"/>
    <w:rsid w:val="002456EC"/>
    <w:rsid w:val="002475BE"/>
    <w:rsid w:val="00260589"/>
    <w:rsid w:val="00264903"/>
    <w:rsid w:val="00264E66"/>
    <w:rsid w:val="00264E8D"/>
    <w:rsid w:val="00265A0E"/>
    <w:rsid w:val="00267B42"/>
    <w:rsid w:val="0027347A"/>
    <w:rsid w:val="002754A8"/>
    <w:rsid w:val="002772C2"/>
    <w:rsid w:val="002911FD"/>
    <w:rsid w:val="002A025C"/>
    <w:rsid w:val="002A6DE3"/>
    <w:rsid w:val="002B21B3"/>
    <w:rsid w:val="002B4DDE"/>
    <w:rsid w:val="002B5158"/>
    <w:rsid w:val="002B5E12"/>
    <w:rsid w:val="002B65B4"/>
    <w:rsid w:val="002B7CE4"/>
    <w:rsid w:val="002C090A"/>
    <w:rsid w:val="002C5CC9"/>
    <w:rsid w:val="002C650A"/>
    <w:rsid w:val="002C7E21"/>
    <w:rsid w:val="002D36E5"/>
    <w:rsid w:val="002D5798"/>
    <w:rsid w:val="002E00EA"/>
    <w:rsid w:val="002E0CA7"/>
    <w:rsid w:val="002E179A"/>
    <w:rsid w:val="002E64E3"/>
    <w:rsid w:val="002E726E"/>
    <w:rsid w:val="002F4345"/>
    <w:rsid w:val="002F45DE"/>
    <w:rsid w:val="002F6655"/>
    <w:rsid w:val="002F68DC"/>
    <w:rsid w:val="003021A8"/>
    <w:rsid w:val="003063F3"/>
    <w:rsid w:val="0031444F"/>
    <w:rsid w:val="0031536A"/>
    <w:rsid w:val="0032187B"/>
    <w:rsid w:val="00324B78"/>
    <w:rsid w:val="003308D3"/>
    <w:rsid w:val="00330BDB"/>
    <w:rsid w:val="00331D2E"/>
    <w:rsid w:val="00332057"/>
    <w:rsid w:val="0033226E"/>
    <w:rsid w:val="00335399"/>
    <w:rsid w:val="0033581A"/>
    <w:rsid w:val="0033658F"/>
    <w:rsid w:val="003368B1"/>
    <w:rsid w:val="003369C9"/>
    <w:rsid w:val="00340E9F"/>
    <w:rsid w:val="00350CD1"/>
    <w:rsid w:val="003514EE"/>
    <w:rsid w:val="00352EB6"/>
    <w:rsid w:val="00355DAD"/>
    <w:rsid w:val="00361446"/>
    <w:rsid w:val="00361B34"/>
    <w:rsid w:val="00362A80"/>
    <w:rsid w:val="00364E05"/>
    <w:rsid w:val="00371E21"/>
    <w:rsid w:val="0037352C"/>
    <w:rsid w:val="003737DA"/>
    <w:rsid w:val="003741E9"/>
    <w:rsid w:val="00376E56"/>
    <w:rsid w:val="003805E2"/>
    <w:rsid w:val="003860A9"/>
    <w:rsid w:val="00393246"/>
    <w:rsid w:val="0039377C"/>
    <w:rsid w:val="00397DDB"/>
    <w:rsid w:val="003A04E0"/>
    <w:rsid w:val="003A2FC8"/>
    <w:rsid w:val="003B4514"/>
    <w:rsid w:val="003C717F"/>
    <w:rsid w:val="003D2B0A"/>
    <w:rsid w:val="003D62F5"/>
    <w:rsid w:val="003E5290"/>
    <w:rsid w:val="003F559C"/>
    <w:rsid w:val="0040064D"/>
    <w:rsid w:val="00400E70"/>
    <w:rsid w:val="0040167C"/>
    <w:rsid w:val="00401CD7"/>
    <w:rsid w:val="0040241D"/>
    <w:rsid w:val="00406BD8"/>
    <w:rsid w:val="004070AE"/>
    <w:rsid w:val="00414A9E"/>
    <w:rsid w:val="004157C0"/>
    <w:rsid w:val="00416D6C"/>
    <w:rsid w:val="004213F8"/>
    <w:rsid w:val="00422225"/>
    <w:rsid w:val="00423685"/>
    <w:rsid w:val="004236B8"/>
    <w:rsid w:val="00426F0D"/>
    <w:rsid w:val="004272DA"/>
    <w:rsid w:val="004341DC"/>
    <w:rsid w:val="004427DC"/>
    <w:rsid w:val="00444846"/>
    <w:rsid w:val="00444C62"/>
    <w:rsid w:val="004467E4"/>
    <w:rsid w:val="00446E26"/>
    <w:rsid w:val="00452B5A"/>
    <w:rsid w:val="00454E41"/>
    <w:rsid w:val="0045501F"/>
    <w:rsid w:val="00455116"/>
    <w:rsid w:val="00457232"/>
    <w:rsid w:val="004620E5"/>
    <w:rsid w:val="004646CD"/>
    <w:rsid w:val="0047205C"/>
    <w:rsid w:val="00472A0F"/>
    <w:rsid w:val="00472A83"/>
    <w:rsid w:val="00474ADE"/>
    <w:rsid w:val="00475BEC"/>
    <w:rsid w:val="0047628E"/>
    <w:rsid w:val="004762C7"/>
    <w:rsid w:val="00476AC4"/>
    <w:rsid w:val="00476E02"/>
    <w:rsid w:val="004776EF"/>
    <w:rsid w:val="004777FE"/>
    <w:rsid w:val="00480AEC"/>
    <w:rsid w:val="004832B7"/>
    <w:rsid w:val="00487CF0"/>
    <w:rsid w:val="00490CF5"/>
    <w:rsid w:val="00491644"/>
    <w:rsid w:val="0049545A"/>
    <w:rsid w:val="00497882"/>
    <w:rsid w:val="004A19EF"/>
    <w:rsid w:val="004A40E4"/>
    <w:rsid w:val="004A4D1F"/>
    <w:rsid w:val="004B3702"/>
    <w:rsid w:val="004B78A1"/>
    <w:rsid w:val="004C1773"/>
    <w:rsid w:val="004C467C"/>
    <w:rsid w:val="004D1DDE"/>
    <w:rsid w:val="004D2A79"/>
    <w:rsid w:val="004D4AAC"/>
    <w:rsid w:val="004D5213"/>
    <w:rsid w:val="004E629A"/>
    <w:rsid w:val="004E647F"/>
    <w:rsid w:val="004E6F41"/>
    <w:rsid w:val="004E778E"/>
    <w:rsid w:val="004E791C"/>
    <w:rsid w:val="004F1282"/>
    <w:rsid w:val="004F257A"/>
    <w:rsid w:val="004F3817"/>
    <w:rsid w:val="004F6A0A"/>
    <w:rsid w:val="005009BC"/>
    <w:rsid w:val="00502FDE"/>
    <w:rsid w:val="00510DD0"/>
    <w:rsid w:val="00516965"/>
    <w:rsid w:val="00520AA6"/>
    <w:rsid w:val="0052428A"/>
    <w:rsid w:val="005276D5"/>
    <w:rsid w:val="00530DB3"/>
    <w:rsid w:val="0053229E"/>
    <w:rsid w:val="00532595"/>
    <w:rsid w:val="00535BC3"/>
    <w:rsid w:val="00541475"/>
    <w:rsid w:val="00542BFF"/>
    <w:rsid w:val="00542D65"/>
    <w:rsid w:val="00546F12"/>
    <w:rsid w:val="005478D3"/>
    <w:rsid w:val="00551E0D"/>
    <w:rsid w:val="005528E7"/>
    <w:rsid w:val="00554561"/>
    <w:rsid w:val="00556901"/>
    <w:rsid w:val="00556F62"/>
    <w:rsid w:val="00557F11"/>
    <w:rsid w:val="00563AAA"/>
    <w:rsid w:val="0056681E"/>
    <w:rsid w:val="005750CB"/>
    <w:rsid w:val="005755B5"/>
    <w:rsid w:val="00580CF5"/>
    <w:rsid w:val="00581BB5"/>
    <w:rsid w:val="0058659B"/>
    <w:rsid w:val="00590D34"/>
    <w:rsid w:val="005913D5"/>
    <w:rsid w:val="00592010"/>
    <w:rsid w:val="00592C8E"/>
    <w:rsid w:val="005A2D59"/>
    <w:rsid w:val="005A2E77"/>
    <w:rsid w:val="005A5349"/>
    <w:rsid w:val="005A6BAE"/>
    <w:rsid w:val="005A6C03"/>
    <w:rsid w:val="005A7668"/>
    <w:rsid w:val="005B1D21"/>
    <w:rsid w:val="005B31CD"/>
    <w:rsid w:val="005B3A9F"/>
    <w:rsid w:val="005B75AD"/>
    <w:rsid w:val="005C2E83"/>
    <w:rsid w:val="005C5C2C"/>
    <w:rsid w:val="005C6CBD"/>
    <w:rsid w:val="005C73E7"/>
    <w:rsid w:val="005C7D40"/>
    <w:rsid w:val="005C7DA2"/>
    <w:rsid w:val="005D27F6"/>
    <w:rsid w:val="005D3B94"/>
    <w:rsid w:val="005D41B8"/>
    <w:rsid w:val="005D5D78"/>
    <w:rsid w:val="005D6337"/>
    <w:rsid w:val="005E2F43"/>
    <w:rsid w:val="005E3258"/>
    <w:rsid w:val="005E5964"/>
    <w:rsid w:val="005F1595"/>
    <w:rsid w:val="005F2CE4"/>
    <w:rsid w:val="005F4362"/>
    <w:rsid w:val="005F6704"/>
    <w:rsid w:val="005F6BD0"/>
    <w:rsid w:val="0060303D"/>
    <w:rsid w:val="00605061"/>
    <w:rsid w:val="006079A4"/>
    <w:rsid w:val="00611247"/>
    <w:rsid w:val="00627931"/>
    <w:rsid w:val="00635D67"/>
    <w:rsid w:val="00643DB9"/>
    <w:rsid w:val="0064781F"/>
    <w:rsid w:val="00650A9C"/>
    <w:rsid w:val="00653BB4"/>
    <w:rsid w:val="00654202"/>
    <w:rsid w:val="006552B3"/>
    <w:rsid w:val="00657C09"/>
    <w:rsid w:val="0066019F"/>
    <w:rsid w:val="00660F0F"/>
    <w:rsid w:val="006641E6"/>
    <w:rsid w:val="00664526"/>
    <w:rsid w:val="00682381"/>
    <w:rsid w:val="0068499A"/>
    <w:rsid w:val="006879D6"/>
    <w:rsid w:val="006900E7"/>
    <w:rsid w:val="00690450"/>
    <w:rsid w:val="00690A55"/>
    <w:rsid w:val="00691623"/>
    <w:rsid w:val="0069637B"/>
    <w:rsid w:val="006A6BB0"/>
    <w:rsid w:val="006B0B01"/>
    <w:rsid w:val="006B14EA"/>
    <w:rsid w:val="006B3452"/>
    <w:rsid w:val="006B535C"/>
    <w:rsid w:val="006B5D5B"/>
    <w:rsid w:val="006B7490"/>
    <w:rsid w:val="006B75E4"/>
    <w:rsid w:val="006C19C7"/>
    <w:rsid w:val="006C2E1B"/>
    <w:rsid w:val="006C321A"/>
    <w:rsid w:val="006C52A3"/>
    <w:rsid w:val="006C6050"/>
    <w:rsid w:val="006D11E5"/>
    <w:rsid w:val="006D1CE2"/>
    <w:rsid w:val="006D44DB"/>
    <w:rsid w:val="006D57B8"/>
    <w:rsid w:val="006D6DF6"/>
    <w:rsid w:val="006D7B87"/>
    <w:rsid w:val="006E526D"/>
    <w:rsid w:val="006F1222"/>
    <w:rsid w:val="006F5D23"/>
    <w:rsid w:val="006F6C14"/>
    <w:rsid w:val="006F74B6"/>
    <w:rsid w:val="00700114"/>
    <w:rsid w:val="00702EBD"/>
    <w:rsid w:val="00707694"/>
    <w:rsid w:val="00710C49"/>
    <w:rsid w:val="007121F9"/>
    <w:rsid w:val="00715F0A"/>
    <w:rsid w:val="00720C31"/>
    <w:rsid w:val="007218B8"/>
    <w:rsid w:val="00721B6E"/>
    <w:rsid w:val="00722212"/>
    <w:rsid w:val="007276B6"/>
    <w:rsid w:val="00730032"/>
    <w:rsid w:val="00734532"/>
    <w:rsid w:val="00742663"/>
    <w:rsid w:val="00742F5B"/>
    <w:rsid w:val="00744390"/>
    <w:rsid w:val="0074649A"/>
    <w:rsid w:val="00747765"/>
    <w:rsid w:val="007519B2"/>
    <w:rsid w:val="00752EC1"/>
    <w:rsid w:val="00756F76"/>
    <w:rsid w:val="007616C3"/>
    <w:rsid w:val="007645BE"/>
    <w:rsid w:val="00765355"/>
    <w:rsid w:val="00771F01"/>
    <w:rsid w:val="00772DEF"/>
    <w:rsid w:val="007832A2"/>
    <w:rsid w:val="007835E6"/>
    <w:rsid w:val="00784760"/>
    <w:rsid w:val="00795F32"/>
    <w:rsid w:val="007A0BEC"/>
    <w:rsid w:val="007B1891"/>
    <w:rsid w:val="007B4A57"/>
    <w:rsid w:val="007B5B6D"/>
    <w:rsid w:val="007C02AF"/>
    <w:rsid w:val="007C1553"/>
    <w:rsid w:val="007C1E25"/>
    <w:rsid w:val="007C3D31"/>
    <w:rsid w:val="007C4E9E"/>
    <w:rsid w:val="007C7522"/>
    <w:rsid w:val="007C7AF1"/>
    <w:rsid w:val="007D045F"/>
    <w:rsid w:val="007D081C"/>
    <w:rsid w:val="007D2492"/>
    <w:rsid w:val="007D5DBB"/>
    <w:rsid w:val="007D6BA3"/>
    <w:rsid w:val="007D7952"/>
    <w:rsid w:val="007E1E03"/>
    <w:rsid w:val="007E54A8"/>
    <w:rsid w:val="007E7868"/>
    <w:rsid w:val="007F07CF"/>
    <w:rsid w:val="007F5CDC"/>
    <w:rsid w:val="007F68F4"/>
    <w:rsid w:val="007F78CA"/>
    <w:rsid w:val="00801990"/>
    <w:rsid w:val="00803CCF"/>
    <w:rsid w:val="008074C2"/>
    <w:rsid w:val="00807FA9"/>
    <w:rsid w:val="0081013C"/>
    <w:rsid w:val="00814275"/>
    <w:rsid w:val="00817009"/>
    <w:rsid w:val="00831616"/>
    <w:rsid w:val="00832834"/>
    <w:rsid w:val="00836164"/>
    <w:rsid w:val="00841C9C"/>
    <w:rsid w:val="008428E1"/>
    <w:rsid w:val="008436B6"/>
    <w:rsid w:val="00844A4B"/>
    <w:rsid w:val="00852FF3"/>
    <w:rsid w:val="008532C3"/>
    <w:rsid w:val="0085540C"/>
    <w:rsid w:val="0085781E"/>
    <w:rsid w:val="008614E8"/>
    <w:rsid w:val="00861DCD"/>
    <w:rsid w:val="00861EC7"/>
    <w:rsid w:val="00865492"/>
    <w:rsid w:val="00871B94"/>
    <w:rsid w:val="008757BF"/>
    <w:rsid w:val="00890B5B"/>
    <w:rsid w:val="00891E75"/>
    <w:rsid w:val="00892393"/>
    <w:rsid w:val="008938A5"/>
    <w:rsid w:val="0089595F"/>
    <w:rsid w:val="00895C64"/>
    <w:rsid w:val="008A1EF4"/>
    <w:rsid w:val="008A2980"/>
    <w:rsid w:val="008A41BD"/>
    <w:rsid w:val="008A44C7"/>
    <w:rsid w:val="008B0EC6"/>
    <w:rsid w:val="008B14E1"/>
    <w:rsid w:val="008B4401"/>
    <w:rsid w:val="008B4EC4"/>
    <w:rsid w:val="008B5139"/>
    <w:rsid w:val="008B71C2"/>
    <w:rsid w:val="008C0B03"/>
    <w:rsid w:val="008C1922"/>
    <w:rsid w:val="008C3A96"/>
    <w:rsid w:val="008C4066"/>
    <w:rsid w:val="008C6C5F"/>
    <w:rsid w:val="008C6E05"/>
    <w:rsid w:val="008D0242"/>
    <w:rsid w:val="008D22F6"/>
    <w:rsid w:val="008D2DE6"/>
    <w:rsid w:val="008D50C4"/>
    <w:rsid w:val="008D71E4"/>
    <w:rsid w:val="008D754B"/>
    <w:rsid w:val="008E129F"/>
    <w:rsid w:val="008E135F"/>
    <w:rsid w:val="008E13F2"/>
    <w:rsid w:val="008E1E17"/>
    <w:rsid w:val="008E2310"/>
    <w:rsid w:val="008F08D4"/>
    <w:rsid w:val="008F2715"/>
    <w:rsid w:val="008F6FB0"/>
    <w:rsid w:val="00900B36"/>
    <w:rsid w:val="00900CFB"/>
    <w:rsid w:val="00902E29"/>
    <w:rsid w:val="00905173"/>
    <w:rsid w:val="00906E70"/>
    <w:rsid w:val="009140CE"/>
    <w:rsid w:val="009173DF"/>
    <w:rsid w:val="00920233"/>
    <w:rsid w:val="00923BE7"/>
    <w:rsid w:val="0092465C"/>
    <w:rsid w:val="009258B5"/>
    <w:rsid w:val="00925E19"/>
    <w:rsid w:val="00931BF7"/>
    <w:rsid w:val="009348DD"/>
    <w:rsid w:val="00934A41"/>
    <w:rsid w:val="00935A0D"/>
    <w:rsid w:val="00942E88"/>
    <w:rsid w:val="00946EC9"/>
    <w:rsid w:val="009513A0"/>
    <w:rsid w:val="009513E1"/>
    <w:rsid w:val="00951BB1"/>
    <w:rsid w:val="0096353F"/>
    <w:rsid w:val="00963D90"/>
    <w:rsid w:val="009668D2"/>
    <w:rsid w:val="00967F79"/>
    <w:rsid w:val="00972BB5"/>
    <w:rsid w:val="00972D3E"/>
    <w:rsid w:val="00977684"/>
    <w:rsid w:val="00977B10"/>
    <w:rsid w:val="00983A95"/>
    <w:rsid w:val="00985BC0"/>
    <w:rsid w:val="00985F8E"/>
    <w:rsid w:val="009868B2"/>
    <w:rsid w:val="00991859"/>
    <w:rsid w:val="00992AA8"/>
    <w:rsid w:val="009A0005"/>
    <w:rsid w:val="009A0CBF"/>
    <w:rsid w:val="009A158F"/>
    <w:rsid w:val="009A514D"/>
    <w:rsid w:val="009A7CEC"/>
    <w:rsid w:val="009B07E8"/>
    <w:rsid w:val="009B260E"/>
    <w:rsid w:val="009B2618"/>
    <w:rsid w:val="009B2765"/>
    <w:rsid w:val="009B346E"/>
    <w:rsid w:val="009B502C"/>
    <w:rsid w:val="009B67C6"/>
    <w:rsid w:val="009B7FE9"/>
    <w:rsid w:val="009C1DC6"/>
    <w:rsid w:val="009C516C"/>
    <w:rsid w:val="009D1384"/>
    <w:rsid w:val="009D39E3"/>
    <w:rsid w:val="009D63AF"/>
    <w:rsid w:val="009E13B2"/>
    <w:rsid w:val="009E3409"/>
    <w:rsid w:val="009E573A"/>
    <w:rsid w:val="009E6FD9"/>
    <w:rsid w:val="009F4B8A"/>
    <w:rsid w:val="00A01163"/>
    <w:rsid w:val="00A02261"/>
    <w:rsid w:val="00A0285A"/>
    <w:rsid w:val="00A05F9C"/>
    <w:rsid w:val="00A1146A"/>
    <w:rsid w:val="00A11A29"/>
    <w:rsid w:val="00A1538D"/>
    <w:rsid w:val="00A17033"/>
    <w:rsid w:val="00A307FD"/>
    <w:rsid w:val="00A356EF"/>
    <w:rsid w:val="00A373F4"/>
    <w:rsid w:val="00A37BDF"/>
    <w:rsid w:val="00A43AA2"/>
    <w:rsid w:val="00A53BFB"/>
    <w:rsid w:val="00A56672"/>
    <w:rsid w:val="00A64368"/>
    <w:rsid w:val="00A66DE6"/>
    <w:rsid w:val="00A70CF7"/>
    <w:rsid w:val="00A719B2"/>
    <w:rsid w:val="00A7321E"/>
    <w:rsid w:val="00A734AC"/>
    <w:rsid w:val="00A81611"/>
    <w:rsid w:val="00A82C84"/>
    <w:rsid w:val="00A86E90"/>
    <w:rsid w:val="00A92F3E"/>
    <w:rsid w:val="00AA2954"/>
    <w:rsid w:val="00AA2C8D"/>
    <w:rsid w:val="00AA506E"/>
    <w:rsid w:val="00AA540A"/>
    <w:rsid w:val="00AB16CD"/>
    <w:rsid w:val="00AB4E12"/>
    <w:rsid w:val="00AD2C48"/>
    <w:rsid w:val="00AD3749"/>
    <w:rsid w:val="00AE0FE4"/>
    <w:rsid w:val="00AE1901"/>
    <w:rsid w:val="00AE225C"/>
    <w:rsid w:val="00AE41C4"/>
    <w:rsid w:val="00AE6598"/>
    <w:rsid w:val="00AF0D37"/>
    <w:rsid w:val="00AF1F9E"/>
    <w:rsid w:val="00AF36C9"/>
    <w:rsid w:val="00AF51CE"/>
    <w:rsid w:val="00B00AFF"/>
    <w:rsid w:val="00B04C1C"/>
    <w:rsid w:val="00B05D2A"/>
    <w:rsid w:val="00B10A31"/>
    <w:rsid w:val="00B12955"/>
    <w:rsid w:val="00B1331F"/>
    <w:rsid w:val="00B134AB"/>
    <w:rsid w:val="00B2297B"/>
    <w:rsid w:val="00B26CDE"/>
    <w:rsid w:val="00B30271"/>
    <w:rsid w:val="00B30E05"/>
    <w:rsid w:val="00B35CC1"/>
    <w:rsid w:val="00B45007"/>
    <w:rsid w:val="00B45CEB"/>
    <w:rsid w:val="00B46CA3"/>
    <w:rsid w:val="00B46CA9"/>
    <w:rsid w:val="00B54AC4"/>
    <w:rsid w:val="00B5586B"/>
    <w:rsid w:val="00B55A11"/>
    <w:rsid w:val="00B5775E"/>
    <w:rsid w:val="00B6531A"/>
    <w:rsid w:val="00B66A79"/>
    <w:rsid w:val="00B707FD"/>
    <w:rsid w:val="00B75F60"/>
    <w:rsid w:val="00B810AE"/>
    <w:rsid w:val="00B838A2"/>
    <w:rsid w:val="00B84856"/>
    <w:rsid w:val="00B85CB1"/>
    <w:rsid w:val="00B9547F"/>
    <w:rsid w:val="00BA2B10"/>
    <w:rsid w:val="00BA2BD8"/>
    <w:rsid w:val="00BA3481"/>
    <w:rsid w:val="00BA593C"/>
    <w:rsid w:val="00BA5B3F"/>
    <w:rsid w:val="00BB10FD"/>
    <w:rsid w:val="00BB1134"/>
    <w:rsid w:val="00BB2CDA"/>
    <w:rsid w:val="00BB5EF7"/>
    <w:rsid w:val="00BC2AFC"/>
    <w:rsid w:val="00BC5394"/>
    <w:rsid w:val="00BD19C5"/>
    <w:rsid w:val="00BD2B15"/>
    <w:rsid w:val="00BD43EC"/>
    <w:rsid w:val="00BE52BD"/>
    <w:rsid w:val="00BE5770"/>
    <w:rsid w:val="00BE772A"/>
    <w:rsid w:val="00BF118D"/>
    <w:rsid w:val="00BF1FD1"/>
    <w:rsid w:val="00BF3435"/>
    <w:rsid w:val="00BF4F91"/>
    <w:rsid w:val="00C013BD"/>
    <w:rsid w:val="00C0216A"/>
    <w:rsid w:val="00C0588E"/>
    <w:rsid w:val="00C05E8F"/>
    <w:rsid w:val="00C078D3"/>
    <w:rsid w:val="00C07E76"/>
    <w:rsid w:val="00C1352F"/>
    <w:rsid w:val="00C2132D"/>
    <w:rsid w:val="00C233B0"/>
    <w:rsid w:val="00C2415A"/>
    <w:rsid w:val="00C24738"/>
    <w:rsid w:val="00C27047"/>
    <w:rsid w:val="00C275CF"/>
    <w:rsid w:val="00C33BC2"/>
    <w:rsid w:val="00C429A7"/>
    <w:rsid w:val="00C46A14"/>
    <w:rsid w:val="00C46C0A"/>
    <w:rsid w:val="00C51E1A"/>
    <w:rsid w:val="00C53C61"/>
    <w:rsid w:val="00C551A3"/>
    <w:rsid w:val="00C62759"/>
    <w:rsid w:val="00C739C2"/>
    <w:rsid w:val="00C76056"/>
    <w:rsid w:val="00C76992"/>
    <w:rsid w:val="00C81F62"/>
    <w:rsid w:val="00C837A8"/>
    <w:rsid w:val="00C84460"/>
    <w:rsid w:val="00C8476F"/>
    <w:rsid w:val="00C86867"/>
    <w:rsid w:val="00C90734"/>
    <w:rsid w:val="00C9290E"/>
    <w:rsid w:val="00C9759B"/>
    <w:rsid w:val="00CA155A"/>
    <w:rsid w:val="00CA2F5A"/>
    <w:rsid w:val="00CA3D8B"/>
    <w:rsid w:val="00CB0097"/>
    <w:rsid w:val="00CB2A66"/>
    <w:rsid w:val="00CB4544"/>
    <w:rsid w:val="00CB78C4"/>
    <w:rsid w:val="00CC0CEA"/>
    <w:rsid w:val="00CC5D14"/>
    <w:rsid w:val="00CD1936"/>
    <w:rsid w:val="00CD3D73"/>
    <w:rsid w:val="00CD4BC3"/>
    <w:rsid w:val="00CD74B9"/>
    <w:rsid w:val="00CF39AE"/>
    <w:rsid w:val="00CF39B0"/>
    <w:rsid w:val="00CF414C"/>
    <w:rsid w:val="00CF4575"/>
    <w:rsid w:val="00CF58B4"/>
    <w:rsid w:val="00D00673"/>
    <w:rsid w:val="00D0580D"/>
    <w:rsid w:val="00D060DD"/>
    <w:rsid w:val="00D0639D"/>
    <w:rsid w:val="00D14929"/>
    <w:rsid w:val="00D15F9F"/>
    <w:rsid w:val="00D20B17"/>
    <w:rsid w:val="00D2441D"/>
    <w:rsid w:val="00D25F8E"/>
    <w:rsid w:val="00D2767F"/>
    <w:rsid w:val="00D33D65"/>
    <w:rsid w:val="00D36387"/>
    <w:rsid w:val="00D37600"/>
    <w:rsid w:val="00D41C32"/>
    <w:rsid w:val="00D42C7C"/>
    <w:rsid w:val="00D50257"/>
    <w:rsid w:val="00D513C9"/>
    <w:rsid w:val="00D516E4"/>
    <w:rsid w:val="00D53950"/>
    <w:rsid w:val="00D53A40"/>
    <w:rsid w:val="00D655C1"/>
    <w:rsid w:val="00D675B3"/>
    <w:rsid w:val="00D679C0"/>
    <w:rsid w:val="00D7493A"/>
    <w:rsid w:val="00D75664"/>
    <w:rsid w:val="00D83225"/>
    <w:rsid w:val="00D83269"/>
    <w:rsid w:val="00D85CFD"/>
    <w:rsid w:val="00D878B0"/>
    <w:rsid w:val="00D902B0"/>
    <w:rsid w:val="00D924BA"/>
    <w:rsid w:val="00D92DC8"/>
    <w:rsid w:val="00D93F78"/>
    <w:rsid w:val="00DA20DF"/>
    <w:rsid w:val="00DA3498"/>
    <w:rsid w:val="00DA4BF9"/>
    <w:rsid w:val="00DA4CF7"/>
    <w:rsid w:val="00DA6ADD"/>
    <w:rsid w:val="00DB11EB"/>
    <w:rsid w:val="00DB142D"/>
    <w:rsid w:val="00DB6D9F"/>
    <w:rsid w:val="00DC2B5F"/>
    <w:rsid w:val="00DC73C8"/>
    <w:rsid w:val="00DC79BC"/>
    <w:rsid w:val="00DD2B22"/>
    <w:rsid w:val="00DD65D6"/>
    <w:rsid w:val="00DE14EB"/>
    <w:rsid w:val="00DE5BA1"/>
    <w:rsid w:val="00DF0749"/>
    <w:rsid w:val="00DF561D"/>
    <w:rsid w:val="00DF638F"/>
    <w:rsid w:val="00DF6A4D"/>
    <w:rsid w:val="00DF6BD0"/>
    <w:rsid w:val="00E0125A"/>
    <w:rsid w:val="00E03594"/>
    <w:rsid w:val="00E04EF7"/>
    <w:rsid w:val="00E06582"/>
    <w:rsid w:val="00E11521"/>
    <w:rsid w:val="00E12F0B"/>
    <w:rsid w:val="00E14576"/>
    <w:rsid w:val="00E2071B"/>
    <w:rsid w:val="00E22C7D"/>
    <w:rsid w:val="00E24EE9"/>
    <w:rsid w:val="00E276D7"/>
    <w:rsid w:val="00E35EE2"/>
    <w:rsid w:val="00E37DFC"/>
    <w:rsid w:val="00E41139"/>
    <w:rsid w:val="00E43A03"/>
    <w:rsid w:val="00E447B3"/>
    <w:rsid w:val="00E46399"/>
    <w:rsid w:val="00E47DEA"/>
    <w:rsid w:val="00E506A5"/>
    <w:rsid w:val="00E50C2B"/>
    <w:rsid w:val="00E512D1"/>
    <w:rsid w:val="00E52D26"/>
    <w:rsid w:val="00E5533B"/>
    <w:rsid w:val="00E6265D"/>
    <w:rsid w:val="00E63E1F"/>
    <w:rsid w:val="00E64D8E"/>
    <w:rsid w:val="00E65DF7"/>
    <w:rsid w:val="00E67409"/>
    <w:rsid w:val="00E67D14"/>
    <w:rsid w:val="00E71493"/>
    <w:rsid w:val="00E71B60"/>
    <w:rsid w:val="00E71CD9"/>
    <w:rsid w:val="00E727AF"/>
    <w:rsid w:val="00E77471"/>
    <w:rsid w:val="00E809BB"/>
    <w:rsid w:val="00E81887"/>
    <w:rsid w:val="00E827F4"/>
    <w:rsid w:val="00E9052C"/>
    <w:rsid w:val="00E90ED3"/>
    <w:rsid w:val="00E92F06"/>
    <w:rsid w:val="00E94EEB"/>
    <w:rsid w:val="00E950AA"/>
    <w:rsid w:val="00E95D16"/>
    <w:rsid w:val="00EA0328"/>
    <w:rsid w:val="00EA34D8"/>
    <w:rsid w:val="00EA4349"/>
    <w:rsid w:val="00EB3B32"/>
    <w:rsid w:val="00EC5B3A"/>
    <w:rsid w:val="00EC643B"/>
    <w:rsid w:val="00ED586E"/>
    <w:rsid w:val="00ED6A80"/>
    <w:rsid w:val="00EE307F"/>
    <w:rsid w:val="00EF2209"/>
    <w:rsid w:val="00EF2ACD"/>
    <w:rsid w:val="00EF5E12"/>
    <w:rsid w:val="00F000F1"/>
    <w:rsid w:val="00F00FD8"/>
    <w:rsid w:val="00F01034"/>
    <w:rsid w:val="00F04A47"/>
    <w:rsid w:val="00F06441"/>
    <w:rsid w:val="00F06C68"/>
    <w:rsid w:val="00F07DA5"/>
    <w:rsid w:val="00F07FD6"/>
    <w:rsid w:val="00F102CE"/>
    <w:rsid w:val="00F121E4"/>
    <w:rsid w:val="00F14878"/>
    <w:rsid w:val="00F1687E"/>
    <w:rsid w:val="00F16EAB"/>
    <w:rsid w:val="00F2090C"/>
    <w:rsid w:val="00F21B9B"/>
    <w:rsid w:val="00F22E1A"/>
    <w:rsid w:val="00F23708"/>
    <w:rsid w:val="00F2377E"/>
    <w:rsid w:val="00F27083"/>
    <w:rsid w:val="00F31E7B"/>
    <w:rsid w:val="00F4029D"/>
    <w:rsid w:val="00F403DC"/>
    <w:rsid w:val="00F43C2B"/>
    <w:rsid w:val="00F43C7D"/>
    <w:rsid w:val="00F43D14"/>
    <w:rsid w:val="00F43F78"/>
    <w:rsid w:val="00F50EB2"/>
    <w:rsid w:val="00F54393"/>
    <w:rsid w:val="00F5495F"/>
    <w:rsid w:val="00F637ED"/>
    <w:rsid w:val="00F63A1C"/>
    <w:rsid w:val="00F71238"/>
    <w:rsid w:val="00F73FF3"/>
    <w:rsid w:val="00F74B7B"/>
    <w:rsid w:val="00F7747A"/>
    <w:rsid w:val="00F80092"/>
    <w:rsid w:val="00F815D1"/>
    <w:rsid w:val="00F83C2C"/>
    <w:rsid w:val="00F84AFF"/>
    <w:rsid w:val="00F8602F"/>
    <w:rsid w:val="00F86507"/>
    <w:rsid w:val="00F868D9"/>
    <w:rsid w:val="00F922C4"/>
    <w:rsid w:val="00F948A2"/>
    <w:rsid w:val="00F96D12"/>
    <w:rsid w:val="00F96FB2"/>
    <w:rsid w:val="00FA00D0"/>
    <w:rsid w:val="00FA3245"/>
    <w:rsid w:val="00FA5EE9"/>
    <w:rsid w:val="00FB0371"/>
    <w:rsid w:val="00FB048C"/>
    <w:rsid w:val="00FB5EBF"/>
    <w:rsid w:val="00FC2613"/>
    <w:rsid w:val="00FC270F"/>
    <w:rsid w:val="00FC632D"/>
    <w:rsid w:val="00FD22B9"/>
    <w:rsid w:val="00FD6D66"/>
    <w:rsid w:val="00FE7083"/>
    <w:rsid w:val="00FF105E"/>
    <w:rsid w:val="00FF4614"/>
    <w:rsid w:val="00FF4E70"/>
    <w:rsid w:val="00FF53D6"/>
    <w:rsid w:val="00FF6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10FD"/>
  </w:style>
  <w:style w:type="paragraph" w:styleId="1">
    <w:name w:val="heading 1"/>
    <w:basedOn w:val="a"/>
    <w:link w:val="10"/>
    <w:uiPriority w:val="9"/>
    <w:qFormat/>
    <w:rsid w:val="00C8476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4">
    <w:name w:val="heading 4"/>
    <w:basedOn w:val="a"/>
    <w:link w:val="40"/>
    <w:uiPriority w:val="9"/>
    <w:qFormat/>
    <w:rsid w:val="00C8476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a0"/>
    <w:rsid w:val="00CF414C"/>
  </w:style>
  <w:style w:type="paragraph" w:customStyle="1" w:styleId="consplustitle">
    <w:name w:val="consplustitle"/>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CF414C"/>
    <w:rPr>
      <w:color w:val="0000FF"/>
      <w:u w:val="single"/>
    </w:rPr>
  </w:style>
  <w:style w:type="character" w:customStyle="1" w:styleId="10">
    <w:name w:val="Заголовок 1 Знак"/>
    <w:basedOn w:val="a0"/>
    <w:link w:val="1"/>
    <w:uiPriority w:val="9"/>
    <w:rsid w:val="00C8476F"/>
    <w:rPr>
      <w:rFonts w:ascii="Times New Roman" w:eastAsia="Times New Roman" w:hAnsi="Times New Roman" w:cs="Times New Roman"/>
      <w:b/>
      <w:bCs/>
      <w:kern w:val="36"/>
      <w:sz w:val="48"/>
      <w:szCs w:val="48"/>
    </w:rPr>
  </w:style>
  <w:style w:type="character" w:customStyle="1" w:styleId="40">
    <w:name w:val="Заголовок 4 Знак"/>
    <w:basedOn w:val="a0"/>
    <w:link w:val="4"/>
    <w:uiPriority w:val="9"/>
    <w:rsid w:val="00C8476F"/>
    <w:rPr>
      <w:rFonts w:ascii="Times New Roman" w:eastAsia="Times New Roman" w:hAnsi="Times New Roman" w:cs="Times New Roman"/>
      <w:b/>
      <w:bCs/>
      <w:sz w:val="24"/>
      <w:szCs w:val="24"/>
    </w:rPr>
  </w:style>
  <w:style w:type="paragraph" w:customStyle="1" w:styleId="consplusnormal">
    <w:name w:val="consplusnormal"/>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Emphasis"/>
    <w:basedOn w:val="a0"/>
    <w:uiPriority w:val="20"/>
    <w:qFormat/>
    <w:rsid w:val="00C8476F"/>
    <w:rPr>
      <w:i/>
      <w:iCs/>
    </w:rPr>
  </w:style>
  <w:style w:type="character" w:styleId="a6">
    <w:name w:val="Strong"/>
    <w:basedOn w:val="a0"/>
    <w:uiPriority w:val="22"/>
    <w:qFormat/>
    <w:rsid w:val="00C8476F"/>
    <w:rPr>
      <w:b/>
      <w:bCs/>
    </w:rPr>
  </w:style>
  <w:style w:type="paragraph" w:customStyle="1" w:styleId="standard">
    <w:name w:val="standard"/>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0-02">
    <w:name w:val="normal10-0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Обычный1"/>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2">
    <w:name w:val="3f3f3f3f3f3f3f3f3f3f3f3f3f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3f3f">
    <w:name w:val="3f3f3f3f3f3f3f3f3f3f3f3f3f3f3f"/>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12">
    <w:name w:val="3f3f3f3f3f3f3f1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C847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8476F"/>
    <w:rPr>
      <w:rFonts w:ascii="Tahoma" w:hAnsi="Tahoma" w:cs="Tahoma"/>
      <w:sz w:val="16"/>
      <w:szCs w:val="16"/>
    </w:rPr>
  </w:style>
  <w:style w:type="paragraph" w:styleId="a9">
    <w:name w:val="List Paragraph"/>
    <w:basedOn w:val="a"/>
    <w:uiPriority w:val="99"/>
    <w:qFormat/>
    <w:rsid w:val="00AF0D37"/>
    <w:pPr>
      <w:ind w:left="720"/>
      <w:contextualSpacing/>
    </w:pPr>
  </w:style>
  <w:style w:type="paragraph" w:styleId="aa">
    <w:name w:val="header"/>
    <w:basedOn w:val="a"/>
    <w:link w:val="ab"/>
    <w:uiPriority w:val="99"/>
    <w:semiHidden/>
    <w:unhideWhenUsed/>
    <w:rsid w:val="0039324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93246"/>
  </w:style>
  <w:style w:type="paragraph" w:styleId="ac">
    <w:name w:val="footer"/>
    <w:basedOn w:val="a"/>
    <w:link w:val="ad"/>
    <w:uiPriority w:val="99"/>
    <w:semiHidden/>
    <w:unhideWhenUsed/>
    <w:rsid w:val="00393246"/>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393246"/>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68499A"/>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28"/>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68499A"/>
    <w:rPr>
      <w:rFonts w:ascii="Times New Roman" w:eastAsia="Times New Roman" w:hAnsi="Times New Roman" w:cs="Times New Roman"/>
      <w:spacing w:val="-5"/>
      <w:sz w:val="28"/>
      <w:lang w:eastAsia="en-US"/>
    </w:rPr>
  </w:style>
  <w:style w:type="paragraph" w:styleId="af0">
    <w:name w:val="Body Text Indent"/>
    <w:basedOn w:val="a"/>
    <w:link w:val="af1"/>
    <w:uiPriority w:val="99"/>
    <w:semiHidden/>
    <w:unhideWhenUsed/>
    <w:rsid w:val="00CB78C4"/>
    <w:pPr>
      <w:spacing w:after="120"/>
      <w:ind w:left="283"/>
    </w:pPr>
  </w:style>
  <w:style w:type="character" w:customStyle="1" w:styleId="af1">
    <w:name w:val="Основной текст с отступом Знак"/>
    <w:basedOn w:val="a0"/>
    <w:link w:val="af0"/>
    <w:uiPriority w:val="99"/>
    <w:semiHidden/>
    <w:rsid w:val="00CB78C4"/>
  </w:style>
  <w:style w:type="paragraph" w:styleId="2">
    <w:name w:val="Body Text Indent 2"/>
    <w:basedOn w:val="a"/>
    <w:link w:val="20"/>
    <w:uiPriority w:val="99"/>
    <w:semiHidden/>
    <w:unhideWhenUsed/>
    <w:rsid w:val="00CB78C4"/>
    <w:pPr>
      <w:spacing w:after="120" w:line="480" w:lineRule="auto"/>
      <w:ind w:left="283"/>
    </w:pPr>
  </w:style>
  <w:style w:type="character" w:customStyle="1" w:styleId="20">
    <w:name w:val="Основной текст с отступом 2 Знак"/>
    <w:basedOn w:val="a0"/>
    <w:link w:val="2"/>
    <w:uiPriority w:val="99"/>
    <w:semiHidden/>
    <w:rsid w:val="00CB78C4"/>
  </w:style>
  <w:style w:type="paragraph" w:styleId="3">
    <w:name w:val="Body Text 3"/>
    <w:basedOn w:val="a"/>
    <w:link w:val="30"/>
    <w:uiPriority w:val="99"/>
    <w:rsid w:val="00CB78C4"/>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16"/>
      <w:szCs w:val="16"/>
      <w:lang w:eastAsia="en-US"/>
    </w:rPr>
  </w:style>
  <w:style w:type="character" w:customStyle="1" w:styleId="30">
    <w:name w:val="Основной текст 3 Знак"/>
    <w:basedOn w:val="a0"/>
    <w:link w:val="3"/>
    <w:uiPriority w:val="99"/>
    <w:rsid w:val="00CB78C4"/>
    <w:rPr>
      <w:rFonts w:ascii="Times New Roman" w:eastAsia="Times New Roman" w:hAnsi="Times New Roman" w:cs="Times New Roman"/>
      <w:spacing w:val="-5"/>
      <w:sz w:val="16"/>
      <w:szCs w:val="16"/>
      <w:lang w:eastAsia="en-US"/>
    </w:rPr>
  </w:style>
  <w:style w:type="table" w:styleId="af2">
    <w:name w:val="Table Grid"/>
    <w:basedOn w:val="a1"/>
    <w:uiPriority w:val="59"/>
    <w:rsid w:val="00CB45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3">
    <w:name w:val="No Spacing"/>
    <w:uiPriority w:val="1"/>
    <w:qFormat/>
    <w:rsid w:val="00C24738"/>
    <w:pPr>
      <w:spacing w:after="0" w:line="240" w:lineRule="auto"/>
    </w:pPr>
    <w:rPr>
      <w:rFonts w:ascii="Calibri" w:eastAsia="Times New Roman" w:hAnsi="Calibri" w:cs="Times New Roman"/>
    </w:rPr>
  </w:style>
  <w:style w:type="table" w:customStyle="1" w:styleId="TableGrid1">
    <w:name w:val="Table Grid1"/>
    <w:uiPriority w:val="99"/>
    <w:rsid w:val="0045501F"/>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rsid w:val="0045501F"/>
    <w:pPr>
      <w:widowControl w:val="0"/>
      <w:autoSpaceDE w:val="0"/>
      <w:autoSpaceDN w:val="0"/>
      <w:adjustRightInd w:val="0"/>
      <w:spacing w:after="0" w:line="240" w:lineRule="auto"/>
    </w:pPr>
    <w:rPr>
      <w:rFonts w:ascii="Arial" w:eastAsia="Times New Roman"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188020">
      <w:bodyDiv w:val="1"/>
      <w:marLeft w:val="0"/>
      <w:marRight w:val="0"/>
      <w:marTop w:val="0"/>
      <w:marBottom w:val="0"/>
      <w:divBdr>
        <w:top w:val="none" w:sz="0" w:space="0" w:color="auto"/>
        <w:left w:val="none" w:sz="0" w:space="0" w:color="auto"/>
        <w:bottom w:val="none" w:sz="0" w:space="0" w:color="auto"/>
        <w:right w:val="none" w:sz="0" w:space="0" w:color="auto"/>
      </w:divBdr>
    </w:div>
    <w:div w:id="1461680107">
      <w:bodyDiv w:val="1"/>
      <w:marLeft w:val="0"/>
      <w:marRight w:val="0"/>
      <w:marTop w:val="0"/>
      <w:marBottom w:val="0"/>
      <w:divBdr>
        <w:top w:val="none" w:sz="0" w:space="0" w:color="auto"/>
        <w:left w:val="none" w:sz="0" w:space="0" w:color="auto"/>
        <w:bottom w:val="none" w:sz="0" w:space="0" w:color="auto"/>
        <w:right w:val="none" w:sz="0" w:space="0" w:color="auto"/>
      </w:divBdr>
    </w:div>
    <w:div w:id="199617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F690DD-C135-4527-AA1C-72FFC9FE4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15</Pages>
  <Words>4487</Words>
  <Characters>25579</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30006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Stroy</dc:creator>
  <cp:lastModifiedBy>Stroy</cp:lastModifiedBy>
  <cp:revision>18</cp:revision>
  <cp:lastPrinted>2014-07-28T03:59:00Z</cp:lastPrinted>
  <dcterms:created xsi:type="dcterms:W3CDTF">2014-07-26T07:28:00Z</dcterms:created>
  <dcterms:modified xsi:type="dcterms:W3CDTF">2018-05-10T05:00:00Z</dcterms:modified>
</cp:coreProperties>
</file>